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94D" w:rsidRDefault="0070794D" w:rsidP="00BB7BA3">
      <w:pPr>
        <w:spacing w:line="100" w:lineRule="atLeast"/>
        <w:jc w:val="center"/>
        <w:rPr>
          <w:b/>
          <w:bCs/>
        </w:rPr>
      </w:pPr>
    </w:p>
    <w:p w:rsidR="00BB7BA3" w:rsidRDefault="00BB7BA3" w:rsidP="00BB7BA3">
      <w:pPr>
        <w:spacing w:line="100" w:lineRule="atLeast"/>
        <w:jc w:val="center"/>
        <w:rPr>
          <w:b/>
          <w:bCs/>
        </w:rPr>
      </w:pPr>
      <w:r>
        <w:rPr>
          <w:b/>
          <w:bCs/>
        </w:rPr>
        <w:t xml:space="preserve">Муниципальное бюджетное  учреждение дополнительного образования </w:t>
      </w:r>
    </w:p>
    <w:p w:rsidR="00BB7BA3" w:rsidRDefault="00BB7BA3" w:rsidP="00BB7BA3">
      <w:pPr>
        <w:spacing w:line="100" w:lineRule="atLeast"/>
        <w:jc w:val="center"/>
        <w:rPr>
          <w:b/>
          <w:bCs/>
        </w:rPr>
      </w:pPr>
      <w:r>
        <w:rPr>
          <w:b/>
          <w:bCs/>
        </w:rPr>
        <w:t>«</w:t>
      </w:r>
      <w:proofErr w:type="spellStart"/>
      <w:r>
        <w:rPr>
          <w:b/>
          <w:bCs/>
        </w:rPr>
        <w:t>Усвятская</w:t>
      </w:r>
      <w:proofErr w:type="spellEnd"/>
      <w:r>
        <w:rPr>
          <w:b/>
          <w:bCs/>
        </w:rPr>
        <w:t xml:space="preserve"> детская музыкальная школа» </w:t>
      </w:r>
    </w:p>
    <w:p w:rsidR="00BB7BA3" w:rsidRDefault="00BB7BA3" w:rsidP="00BB7BA3">
      <w:pPr>
        <w:pBdr>
          <w:bottom w:val="single" w:sz="12" w:space="1" w:color="auto"/>
        </w:pBdr>
        <w:spacing w:line="100" w:lineRule="atLeast"/>
        <w:jc w:val="center"/>
        <w:rPr>
          <w:b/>
          <w:bCs/>
        </w:rPr>
      </w:pPr>
      <w:proofErr w:type="spellStart"/>
      <w:r>
        <w:rPr>
          <w:b/>
          <w:bCs/>
        </w:rPr>
        <w:t>п</w:t>
      </w:r>
      <w:proofErr w:type="gramStart"/>
      <w:r>
        <w:rPr>
          <w:b/>
          <w:bCs/>
        </w:rPr>
        <w:t>.У</w:t>
      </w:r>
      <w:proofErr w:type="gramEnd"/>
      <w:r>
        <w:rPr>
          <w:b/>
          <w:bCs/>
        </w:rPr>
        <w:t>святы</w:t>
      </w:r>
      <w:proofErr w:type="spellEnd"/>
      <w:r>
        <w:rPr>
          <w:b/>
          <w:bCs/>
        </w:rPr>
        <w:t xml:space="preserve"> </w:t>
      </w:r>
      <w:proofErr w:type="spellStart"/>
      <w:r>
        <w:rPr>
          <w:b/>
          <w:bCs/>
        </w:rPr>
        <w:t>Усвятского</w:t>
      </w:r>
      <w:proofErr w:type="spellEnd"/>
      <w:r>
        <w:rPr>
          <w:b/>
          <w:bCs/>
        </w:rPr>
        <w:t xml:space="preserve"> района Псковской области</w:t>
      </w:r>
    </w:p>
    <w:p w:rsidR="00BB7BA3" w:rsidRDefault="00BB7BA3" w:rsidP="00BB7BA3">
      <w:pPr>
        <w:pBdr>
          <w:bottom w:val="single" w:sz="12" w:space="1" w:color="auto"/>
        </w:pBdr>
        <w:spacing w:line="100" w:lineRule="atLeast"/>
        <w:jc w:val="center"/>
        <w:rPr>
          <w:b/>
          <w:bCs/>
        </w:rPr>
      </w:pPr>
    </w:p>
    <w:p w:rsidR="00BB7BA3" w:rsidRDefault="00BB7BA3" w:rsidP="00BB7BA3">
      <w:pPr>
        <w:rPr>
          <w:b/>
          <w:bCs/>
        </w:rPr>
      </w:pPr>
    </w:p>
    <w:p w:rsidR="00BB7BA3" w:rsidRDefault="00BB7BA3" w:rsidP="00BB7BA3">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916"/>
      </w:tblGrid>
      <w:tr w:rsidR="00BB7BA3" w:rsidRPr="00C64D2C" w:rsidTr="00A643D7">
        <w:tc>
          <w:tcPr>
            <w:tcW w:w="4608" w:type="dxa"/>
            <w:tcBorders>
              <w:top w:val="single" w:sz="4" w:space="0" w:color="auto"/>
              <w:left w:val="single" w:sz="4" w:space="0" w:color="auto"/>
              <w:bottom w:val="single" w:sz="4" w:space="0" w:color="auto"/>
              <w:right w:val="single" w:sz="4" w:space="0" w:color="auto"/>
            </w:tcBorders>
          </w:tcPr>
          <w:p w:rsidR="00BB7BA3" w:rsidRPr="00C64D2C" w:rsidRDefault="00BB7BA3" w:rsidP="00A643D7">
            <w:pPr>
              <w:tabs>
                <w:tab w:val="left" w:pos="2610"/>
              </w:tabs>
              <w:rPr>
                <w:bCs/>
              </w:rPr>
            </w:pPr>
            <w:r w:rsidRPr="00C64D2C">
              <w:rPr>
                <w:bCs/>
              </w:rPr>
              <w:t>«РАССМОТРЕНО»</w:t>
            </w:r>
            <w:r w:rsidRPr="00C64D2C">
              <w:rPr>
                <w:bCs/>
              </w:rPr>
              <w:tab/>
            </w:r>
          </w:p>
          <w:p w:rsidR="00BB7BA3" w:rsidRPr="00C64D2C" w:rsidRDefault="00BB7BA3" w:rsidP="00A643D7">
            <w:pPr>
              <w:rPr>
                <w:bCs/>
              </w:rPr>
            </w:pPr>
            <w:r w:rsidRPr="00C64D2C">
              <w:rPr>
                <w:bCs/>
              </w:rPr>
              <w:t>Педагогическим советом</w:t>
            </w:r>
          </w:p>
          <w:p w:rsidR="00BB7BA3" w:rsidRPr="00C64D2C" w:rsidRDefault="003228B7" w:rsidP="00A643D7">
            <w:pPr>
              <w:rPr>
                <w:bCs/>
              </w:rPr>
            </w:pPr>
            <w:r>
              <w:rPr>
                <w:bCs/>
              </w:rPr>
              <w:t xml:space="preserve">МБУДО </w:t>
            </w:r>
            <w:r w:rsidR="00BB7BA3" w:rsidRPr="00C64D2C">
              <w:rPr>
                <w:bCs/>
              </w:rPr>
              <w:t xml:space="preserve"> «</w:t>
            </w:r>
            <w:proofErr w:type="spellStart"/>
            <w:r w:rsidR="00BB7BA3" w:rsidRPr="00C64D2C">
              <w:rPr>
                <w:bCs/>
              </w:rPr>
              <w:t>Усвятская</w:t>
            </w:r>
            <w:proofErr w:type="spellEnd"/>
            <w:r w:rsidR="00BB7BA3" w:rsidRPr="00C64D2C">
              <w:rPr>
                <w:bCs/>
              </w:rPr>
              <w:t xml:space="preserve"> ДМШ»</w:t>
            </w:r>
          </w:p>
          <w:p w:rsidR="00BB7BA3" w:rsidRPr="00C64D2C" w:rsidRDefault="003228B7" w:rsidP="00A643D7">
            <w:pPr>
              <w:spacing w:after="200"/>
              <w:rPr>
                <w:bCs/>
              </w:rPr>
            </w:pPr>
            <w:r>
              <w:rPr>
                <w:bCs/>
              </w:rPr>
              <w:t>Протокол № 2  от 28.08.2020</w:t>
            </w:r>
            <w:r w:rsidR="00BB7BA3" w:rsidRPr="00C64D2C">
              <w:rPr>
                <w:bCs/>
              </w:rPr>
              <w:t>г.</w:t>
            </w:r>
          </w:p>
        </w:tc>
        <w:tc>
          <w:tcPr>
            <w:tcW w:w="4963" w:type="dxa"/>
            <w:tcBorders>
              <w:top w:val="single" w:sz="4" w:space="0" w:color="auto"/>
              <w:left w:val="single" w:sz="4" w:space="0" w:color="auto"/>
              <w:bottom w:val="single" w:sz="4" w:space="0" w:color="auto"/>
              <w:right w:val="single" w:sz="4" w:space="0" w:color="auto"/>
            </w:tcBorders>
          </w:tcPr>
          <w:p w:rsidR="00BB7BA3" w:rsidRPr="00C64D2C" w:rsidRDefault="00BB7BA3" w:rsidP="00A643D7">
            <w:pPr>
              <w:rPr>
                <w:bCs/>
              </w:rPr>
            </w:pPr>
            <w:r w:rsidRPr="00C64D2C">
              <w:rPr>
                <w:bCs/>
              </w:rPr>
              <w:t xml:space="preserve">                                              «УТВЕРЖДАЮ»</w:t>
            </w:r>
          </w:p>
          <w:p w:rsidR="00BB7BA3" w:rsidRPr="00C64D2C" w:rsidRDefault="00BB7BA3" w:rsidP="00A643D7">
            <w:pPr>
              <w:rPr>
                <w:bCs/>
              </w:rPr>
            </w:pPr>
            <w:r w:rsidRPr="00C64D2C">
              <w:rPr>
                <w:bCs/>
              </w:rPr>
              <w:t>директор МБУДО «</w:t>
            </w:r>
            <w:proofErr w:type="spellStart"/>
            <w:r w:rsidRPr="00C64D2C">
              <w:rPr>
                <w:bCs/>
              </w:rPr>
              <w:t>Усвятская</w:t>
            </w:r>
            <w:proofErr w:type="spellEnd"/>
            <w:r w:rsidRPr="00C64D2C">
              <w:rPr>
                <w:bCs/>
              </w:rPr>
              <w:t xml:space="preserve"> ДМШ»</w:t>
            </w:r>
          </w:p>
          <w:p w:rsidR="00BB7BA3" w:rsidRPr="00C64D2C" w:rsidRDefault="00BB7BA3" w:rsidP="00A643D7">
            <w:pPr>
              <w:rPr>
                <w:bCs/>
              </w:rPr>
            </w:pPr>
            <w:r w:rsidRPr="00C64D2C">
              <w:rPr>
                <w:bCs/>
              </w:rPr>
              <w:t xml:space="preserve">         </w:t>
            </w:r>
            <w:proofErr w:type="spellStart"/>
            <w:r w:rsidRPr="00C64D2C">
              <w:rPr>
                <w:bCs/>
              </w:rPr>
              <w:t>________________________З.Л.Туренкова</w:t>
            </w:r>
            <w:proofErr w:type="spellEnd"/>
          </w:p>
          <w:p w:rsidR="00BB7BA3" w:rsidRPr="00C64D2C" w:rsidRDefault="00BB7BA3" w:rsidP="00A643D7">
            <w:pPr>
              <w:spacing w:after="200"/>
              <w:rPr>
                <w:bCs/>
              </w:rPr>
            </w:pPr>
            <w:r w:rsidRPr="00C64D2C">
              <w:rPr>
                <w:bCs/>
              </w:rPr>
              <w:t>Дата утверждения:__________________</w:t>
            </w:r>
          </w:p>
        </w:tc>
      </w:tr>
    </w:tbl>
    <w:p w:rsidR="00BB7BA3" w:rsidRDefault="00BB7BA3" w:rsidP="00BB7BA3">
      <w:pPr>
        <w:jc w:val="center"/>
        <w:rPr>
          <w:b/>
          <w:sz w:val="28"/>
          <w:szCs w:val="28"/>
        </w:rPr>
      </w:pPr>
    </w:p>
    <w:p w:rsidR="00BB7BA3" w:rsidRDefault="00BB7BA3" w:rsidP="00BB7BA3">
      <w:pPr>
        <w:jc w:val="center"/>
        <w:rPr>
          <w:b/>
          <w:sz w:val="28"/>
          <w:szCs w:val="28"/>
        </w:rPr>
      </w:pPr>
    </w:p>
    <w:p w:rsidR="00BB7BA3" w:rsidRDefault="00BB7BA3" w:rsidP="00BB7BA3">
      <w:pPr>
        <w:jc w:val="center"/>
        <w:rPr>
          <w:b/>
          <w:sz w:val="28"/>
          <w:szCs w:val="28"/>
        </w:rPr>
      </w:pPr>
    </w:p>
    <w:p w:rsidR="00BB7BA3" w:rsidRDefault="00BB7BA3" w:rsidP="00BB7BA3">
      <w:pPr>
        <w:rPr>
          <w:b/>
          <w:sz w:val="28"/>
          <w:szCs w:val="28"/>
        </w:rPr>
      </w:pPr>
    </w:p>
    <w:p w:rsidR="00BB7BA3" w:rsidRDefault="00BB7BA3" w:rsidP="00BB7BA3">
      <w:pPr>
        <w:jc w:val="center"/>
        <w:rPr>
          <w:b/>
          <w:sz w:val="28"/>
          <w:szCs w:val="28"/>
        </w:rPr>
      </w:pPr>
      <w:r>
        <w:rPr>
          <w:b/>
          <w:sz w:val="28"/>
          <w:szCs w:val="28"/>
        </w:rPr>
        <w:t xml:space="preserve">ДОПОЛНИТЕЛЬНАЯ ОБЩЕРАЗВИВАЮЩАЯ   ОБЩЕОБРАЗОВАТЕЛЬНАЯ ПРОГРАММА В ОБЛАСТИ </w:t>
      </w:r>
    </w:p>
    <w:p w:rsidR="00BB7BA3" w:rsidRDefault="00BB7BA3" w:rsidP="00BB7BA3">
      <w:pPr>
        <w:jc w:val="center"/>
        <w:rPr>
          <w:b/>
          <w:sz w:val="28"/>
          <w:szCs w:val="28"/>
        </w:rPr>
      </w:pPr>
      <w:r>
        <w:rPr>
          <w:b/>
          <w:sz w:val="28"/>
          <w:szCs w:val="28"/>
        </w:rPr>
        <w:t>МУЗЫКАЛЬНОГО ИСКУССТВА</w:t>
      </w:r>
    </w:p>
    <w:p w:rsidR="00BB7BA3" w:rsidRDefault="00EA2AE3" w:rsidP="00BB7BA3">
      <w:pPr>
        <w:jc w:val="center"/>
        <w:rPr>
          <w:b/>
          <w:sz w:val="28"/>
          <w:szCs w:val="28"/>
        </w:rPr>
      </w:pPr>
      <w:r>
        <w:rPr>
          <w:b/>
          <w:sz w:val="28"/>
          <w:szCs w:val="28"/>
        </w:rPr>
        <w:t xml:space="preserve"> «Синтезатор</w:t>
      </w:r>
      <w:r w:rsidR="00BB7BA3">
        <w:rPr>
          <w:b/>
          <w:sz w:val="28"/>
          <w:szCs w:val="28"/>
        </w:rPr>
        <w:t>»</w:t>
      </w:r>
    </w:p>
    <w:p w:rsidR="00BB7BA3" w:rsidRDefault="00BB7BA3" w:rsidP="00BB7BA3">
      <w:pPr>
        <w:jc w:val="center"/>
        <w:rPr>
          <w:b/>
          <w:sz w:val="28"/>
          <w:szCs w:val="28"/>
        </w:rPr>
      </w:pPr>
    </w:p>
    <w:p w:rsidR="00BB7BA3" w:rsidRDefault="00BB7BA3" w:rsidP="00BB7BA3">
      <w:pPr>
        <w:jc w:val="center"/>
        <w:rPr>
          <w:b/>
          <w:sz w:val="28"/>
          <w:szCs w:val="28"/>
        </w:rPr>
      </w:pPr>
    </w:p>
    <w:p w:rsidR="00BB7BA3" w:rsidRDefault="00BB7BA3" w:rsidP="00BB7BA3">
      <w:pPr>
        <w:jc w:val="center"/>
        <w:rPr>
          <w:b/>
          <w:sz w:val="28"/>
          <w:szCs w:val="28"/>
        </w:rPr>
      </w:pPr>
    </w:p>
    <w:p w:rsidR="00BB7BA3" w:rsidRPr="00E32378" w:rsidRDefault="00BB7BA3" w:rsidP="00BB7BA3">
      <w:pPr>
        <w:rPr>
          <w:b/>
          <w:sz w:val="52"/>
          <w:szCs w:val="52"/>
        </w:rPr>
      </w:pPr>
    </w:p>
    <w:p w:rsidR="00BB7BA3" w:rsidRDefault="004973DA" w:rsidP="00BB7BA3">
      <w:pPr>
        <w:jc w:val="center"/>
        <w:rPr>
          <w:b/>
          <w:sz w:val="42"/>
          <w:szCs w:val="42"/>
        </w:rPr>
      </w:pPr>
      <w:r>
        <w:rPr>
          <w:b/>
          <w:sz w:val="42"/>
          <w:szCs w:val="42"/>
        </w:rPr>
        <w:t>ХОРОВОЙ КЛАСС</w:t>
      </w:r>
    </w:p>
    <w:p w:rsidR="00BB7BA3" w:rsidRDefault="00BB7BA3" w:rsidP="00BB7BA3">
      <w:pPr>
        <w:pStyle w:val="a3"/>
        <w:shd w:val="clear" w:color="auto" w:fill="FFFFFF"/>
        <w:spacing w:after="410" w:line="240" w:lineRule="auto"/>
        <w:ind w:right="120"/>
        <w:jc w:val="center"/>
        <w:rPr>
          <w:szCs w:val="28"/>
        </w:rPr>
      </w:pPr>
    </w:p>
    <w:p w:rsidR="00BB7BA3" w:rsidRDefault="00BB7BA3" w:rsidP="00BB7BA3">
      <w:pPr>
        <w:pStyle w:val="a3"/>
        <w:shd w:val="clear" w:color="auto" w:fill="FFFFFF"/>
        <w:tabs>
          <w:tab w:val="left" w:leader="underscore" w:pos="7609"/>
        </w:tabs>
        <w:spacing w:line="240" w:lineRule="auto"/>
        <w:ind w:left="4220"/>
        <w:rPr>
          <w:szCs w:val="28"/>
        </w:rPr>
      </w:pPr>
    </w:p>
    <w:p w:rsidR="00BB7BA3" w:rsidRDefault="00BB7BA3" w:rsidP="00BB7BA3">
      <w:pPr>
        <w:pStyle w:val="a3"/>
        <w:shd w:val="clear" w:color="auto" w:fill="FFFFFF"/>
        <w:spacing w:after="1322" w:line="240" w:lineRule="auto"/>
        <w:rPr>
          <w:szCs w:val="28"/>
        </w:rPr>
      </w:pPr>
    </w:p>
    <w:p w:rsidR="00BB7BA3" w:rsidRDefault="00BB7BA3" w:rsidP="00BB7BA3">
      <w:pPr>
        <w:pStyle w:val="a3"/>
        <w:shd w:val="clear" w:color="auto" w:fill="FFFFFF"/>
        <w:spacing w:line="240" w:lineRule="auto"/>
        <w:ind w:right="120"/>
        <w:jc w:val="center"/>
        <w:rPr>
          <w:b/>
          <w:szCs w:val="28"/>
        </w:rPr>
      </w:pPr>
    </w:p>
    <w:p w:rsidR="00BB7BA3" w:rsidRDefault="00BB7BA3" w:rsidP="00BB7BA3">
      <w:pPr>
        <w:pStyle w:val="a3"/>
        <w:shd w:val="clear" w:color="auto" w:fill="FFFFFF"/>
        <w:spacing w:line="240" w:lineRule="auto"/>
        <w:ind w:right="120"/>
        <w:jc w:val="center"/>
        <w:rPr>
          <w:b/>
          <w:szCs w:val="28"/>
        </w:rPr>
      </w:pPr>
    </w:p>
    <w:p w:rsidR="00BB7BA3" w:rsidRDefault="00BB7BA3" w:rsidP="00BB7BA3">
      <w:pPr>
        <w:pStyle w:val="a3"/>
        <w:shd w:val="clear" w:color="auto" w:fill="FFFFFF"/>
        <w:spacing w:line="240" w:lineRule="auto"/>
        <w:ind w:right="120"/>
        <w:jc w:val="center"/>
        <w:rPr>
          <w:b/>
          <w:szCs w:val="28"/>
        </w:rPr>
      </w:pPr>
    </w:p>
    <w:p w:rsidR="00BB7BA3" w:rsidRDefault="00BB7BA3" w:rsidP="00BB7BA3">
      <w:pPr>
        <w:pStyle w:val="a3"/>
        <w:shd w:val="clear" w:color="auto" w:fill="FFFFFF"/>
        <w:spacing w:line="240" w:lineRule="auto"/>
        <w:ind w:right="120"/>
        <w:jc w:val="center"/>
        <w:rPr>
          <w:b/>
          <w:szCs w:val="28"/>
        </w:rPr>
      </w:pPr>
    </w:p>
    <w:p w:rsidR="00BB7BA3" w:rsidRDefault="00BB7BA3" w:rsidP="00BB7BA3">
      <w:pPr>
        <w:pStyle w:val="a3"/>
        <w:shd w:val="clear" w:color="auto" w:fill="FFFFFF"/>
        <w:spacing w:line="240" w:lineRule="auto"/>
        <w:ind w:right="120"/>
        <w:jc w:val="center"/>
        <w:rPr>
          <w:b/>
          <w:szCs w:val="28"/>
        </w:rPr>
      </w:pPr>
    </w:p>
    <w:p w:rsidR="00BB7BA3" w:rsidRDefault="00BB7BA3" w:rsidP="00BB7BA3">
      <w:pPr>
        <w:pStyle w:val="a3"/>
        <w:shd w:val="clear" w:color="auto" w:fill="FFFFFF"/>
        <w:spacing w:line="240" w:lineRule="auto"/>
        <w:ind w:right="120"/>
        <w:jc w:val="center"/>
        <w:rPr>
          <w:b/>
          <w:szCs w:val="28"/>
        </w:rPr>
      </w:pPr>
    </w:p>
    <w:p w:rsidR="003228B7" w:rsidRDefault="003228B7" w:rsidP="00BB7BA3">
      <w:pPr>
        <w:pStyle w:val="a3"/>
        <w:shd w:val="clear" w:color="auto" w:fill="FFFFFF"/>
        <w:spacing w:line="240" w:lineRule="auto"/>
        <w:ind w:right="120"/>
        <w:jc w:val="center"/>
        <w:rPr>
          <w:b/>
          <w:szCs w:val="28"/>
        </w:rPr>
      </w:pPr>
    </w:p>
    <w:p w:rsidR="003228B7" w:rsidRDefault="003228B7" w:rsidP="00BB7BA3">
      <w:pPr>
        <w:pStyle w:val="a3"/>
        <w:shd w:val="clear" w:color="auto" w:fill="FFFFFF"/>
        <w:spacing w:line="240" w:lineRule="auto"/>
        <w:ind w:right="120"/>
        <w:jc w:val="center"/>
        <w:rPr>
          <w:b/>
          <w:szCs w:val="28"/>
        </w:rPr>
      </w:pPr>
    </w:p>
    <w:p w:rsidR="003228B7" w:rsidRDefault="003228B7" w:rsidP="00BB7BA3">
      <w:pPr>
        <w:pStyle w:val="a3"/>
        <w:shd w:val="clear" w:color="auto" w:fill="FFFFFF"/>
        <w:spacing w:line="240" w:lineRule="auto"/>
        <w:ind w:right="120"/>
        <w:jc w:val="center"/>
        <w:rPr>
          <w:b/>
          <w:szCs w:val="28"/>
        </w:rPr>
      </w:pPr>
    </w:p>
    <w:p w:rsidR="003228B7" w:rsidRDefault="003228B7" w:rsidP="00BB7BA3">
      <w:pPr>
        <w:pStyle w:val="a3"/>
        <w:shd w:val="clear" w:color="auto" w:fill="FFFFFF"/>
        <w:spacing w:line="240" w:lineRule="auto"/>
        <w:ind w:right="120"/>
        <w:jc w:val="center"/>
        <w:rPr>
          <w:b/>
          <w:szCs w:val="28"/>
        </w:rPr>
      </w:pPr>
    </w:p>
    <w:p w:rsidR="00BB7BA3" w:rsidRPr="00E32378" w:rsidRDefault="003228B7" w:rsidP="00BB7BA3">
      <w:pPr>
        <w:pStyle w:val="a3"/>
        <w:shd w:val="clear" w:color="auto" w:fill="FFFFFF"/>
        <w:spacing w:line="240" w:lineRule="auto"/>
        <w:ind w:right="120"/>
        <w:jc w:val="center"/>
        <w:rPr>
          <w:b/>
          <w:szCs w:val="28"/>
        </w:rPr>
      </w:pPr>
      <w:r>
        <w:rPr>
          <w:b/>
          <w:szCs w:val="28"/>
        </w:rPr>
        <w:t>2020</w:t>
      </w:r>
    </w:p>
    <w:p w:rsidR="00BB7BA3" w:rsidRPr="00C64D2C" w:rsidRDefault="00BB7BA3" w:rsidP="00BB7BA3">
      <w:pPr>
        <w:jc w:val="both"/>
        <w:rPr>
          <w:sz w:val="28"/>
          <w:szCs w:val="28"/>
        </w:rPr>
      </w:pPr>
      <w:r>
        <w:rPr>
          <w:sz w:val="28"/>
          <w:szCs w:val="28"/>
        </w:rPr>
        <w:lastRenderedPageBreak/>
        <w:t xml:space="preserve">Составитель:  </w:t>
      </w:r>
      <w:r w:rsidR="004973DA">
        <w:rPr>
          <w:sz w:val="28"/>
          <w:szCs w:val="28"/>
        </w:rPr>
        <w:t xml:space="preserve">Трофимова М.Ю., преподаватель </w:t>
      </w:r>
      <w:r w:rsidR="004973DA" w:rsidRPr="00C64D2C">
        <w:rPr>
          <w:sz w:val="28"/>
          <w:szCs w:val="28"/>
        </w:rPr>
        <w:t>МБУДО «</w:t>
      </w:r>
      <w:proofErr w:type="spellStart"/>
      <w:r w:rsidR="004973DA" w:rsidRPr="00C64D2C">
        <w:rPr>
          <w:sz w:val="28"/>
          <w:szCs w:val="28"/>
        </w:rPr>
        <w:t>Усвятская</w:t>
      </w:r>
      <w:proofErr w:type="spellEnd"/>
      <w:r w:rsidR="004973DA" w:rsidRPr="00C64D2C">
        <w:rPr>
          <w:sz w:val="28"/>
          <w:szCs w:val="28"/>
        </w:rPr>
        <w:t xml:space="preserve"> ДМШ</w:t>
      </w:r>
      <w:r w:rsidR="004973DA">
        <w:rPr>
          <w:sz w:val="28"/>
          <w:szCs w:val="28"/>
        </w:rPr>
        <w:t xml:space="preserve"> первой квалификационной категории</w:t>
      </w:r>
    </w:p>
    <w:p w:rsidR="00BB7BA3" w:rsidRPr="009B6A02" w:rsidRDefault="00BB7BA3" w:rsidP="00BB7BA3">
      <w:pPr>
        <w:jc w:val="both"/>
        <w:rPr>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Pr>
        <w:spacing w:before="28"/>
        <w:ind w:left="567"/>
        <w:jc w:val="both"/>
        <w:rPr>
          <w:b/>
          <w:sz w:val="28"/>
          <w:szCs w:val="28"/>
        </w:rPr>
      </w:pPr>
    </w:p>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 w:rsidR="00BB7BA3" w:rsidRDefault="00BB7BA3" w:rsidP="00BB7BA3">
      <w:pPr>
        <w:sectPr w:rsidR="00BB7BA3">
          <w:pgSz w:w="11900" w:h="16838"/>
          <w:pgMar w:top="1440" w:right="1440" w:bottom="875" w:left="1440" w:header="0" w:footer="0" w:gutter="0"/>
          <w:cols w:space="0"/>
        </w:sectPr>
      </w:pPr>
    </w:p>
    <w:p w:rsidR="00BB7BA3" w:rsidRDefault="00BB7BA3" w:rsidP="00BB7BA3">
      <w:pPr>
        <w:ind w:left="2520"/>
        <w:rPr>
          <w:sz w:val="20"/>
          <w:szCs w:val="20"/>
        </w:rPr>
      </w:pPr>
      <w:r>
        <w:rPr>
          <w:rFonts w:eastAsia="Times New Roman"/>
          <w:b/>
          <w:bCs/>
          <w:sz w:val="28"/>
          <w:szCs w:val="28"/>
        </w:rPr>
        <w:lastRenderedPageBreak/>
        <w:t>Структура программы учебного предмета</w:t>
      </w:r>
    </w:p>
    <w:p w:rsidR="00BB7BA3" w:rsidRDefault="00BB7BA3" w:rsidP="00BB7BA3">
      <w:pPr>
        <w:spacing w:line="324" w:lineRule="exact"/>
        <w:rPr>
          <w:sz w:val="20"/>
          <w:szCs w:val="20"/>
        </w:rPr>
      </w:pPr>
    </w:p>
    <w:p w:rsidR="00BB7BA3" w:rsidRDefault="00BB7BA3" w:rsidP="00BB7BA3">
      <w:pPr>
        <w:numPr>
          <w:ilvl w:val="0"/>
          <w:numId w:val="15"/>
        </w:numPr>
        <w:tabs>
          <w:tab w:val="left" w:pos="1440"/>
        </w:tabs>
        <w:ind w:left="1440" w:hanging="730"/>
        <w:rPr>
          <w:rFonts w:eastAsia="Times New Roman"/>
          <w:b/>
          <w:bCs/>
          <w:sz w:val="28"/>
          <w:szCs w:val="28"/>
        </w:rPr>
      </w:pPr>
      <w:r>
        <w:rPr>
          <w:rFonts w:eastAsia="Times New Roman"/>
          <w:b/>
          <w:bCs/>
          <w:sz w:val="28"/>
          <w:szCs w:val="28"/>
        </w:rPr>
        <w:t>Пояснительная записка</w:t>
      </w:r>
    </w:p>
    <w:p w:rsidR="00BB7BA3" w:rsidRDefault="00BB7BA3" w:rsidP="00BB7BA3">
      <w:pPr>
        <w:spacing w:line="330" w:lineRule="exact"/>
        <w:rPr>
          <w:rFonts w:eastAsia="Times New Roman"/>
          <w:b/>
          <w:bCs/>
          <w:sz w:val="28"/>
          <w:szCs w:val="28"/>
        </w:rPr>
      </w:pPr>
    </w:p>
    <w:p w:rsidR="00BB7BA3" w:rsidRDefault="00BB7BA3" w:rsidP="00BB7BA3">
      <w:pPr>
        <w:numPr>
          <w:ilvl w:val="1"/>
          <w:numId w:val="15"/>
        </w:numPr>
        <w:tabs>
          <w:tab w:val="left" w:pos="1676"/>
        </w:tabs>
        <w:spacing w:line="234" w:lineRule="auto"/>
        <w:ind w:firstLine="1339"/>
        <w:rPr>
          <w:rFonts w:eastAsia="Times New Roman"/>
          <w:sz w:val="28"/>
          <w:szCs w:val="28"/>
        </w:rPr>
      </w:pPr>
      <w:r>
        <w:rPr>
          <w:rFonts w:eastAsia="Times New Roman"/>
          <w:i/>
          <w:iCs/>
          <w:sz w:val="28"/>
          <w:szCs w:val="28"/>
        </w:rPr>
        <w:t>Характеристика учебного предмета, его место и роль в образовательном процессе</w:t>
      </w:r>
    </w:p>
    <w:p w:rsidR="00BB7BA3" w:rsidRDefault="00BB7BA3" w:rsidP="00BB7BA3">
      <w:pPr>
        <w:spacing w:line="2" w:lineRule="exact"/>
        <w:rPr>
          <w:rFonts w:eastAsia="Times New Roman"/>
          <w:sz w:val="28"/>
          <w:szCs w:val="28"/>
        </w:rPr>
      </w:pPr>
    </w:p>
    <w:p w:rsidR="00BB7BA3" w:rsidRDefault="00BB7BA3" w:rsidP="00BB7BA3">
      <w:pPr>
        <w:numPr>
          <w:ilvl w:val="3"/>
          <w:numId w:val="15"/>
        </w:numPr>
        <w:tabs>
          <w:tab w:val="left" w:pos="1720"/>
        </w:tabs>
        <w:ind w:left="1720" w:hanging="242"/>
        <w:rPr>
          <w:rFonts w:eastAsia="Times New Roman"/>
          <w:i/>
          <w:iCs/>
          <w:sz w:val="28"/>
          <w:szCs w:val="28"/>
        </w:rPr>
      </w:pPr>
      <w:r>
        <w:rPr>
          <w:rFonts w:eastAsia="Times New Roman"/>
          <w:i/>
          <w:iCs/>
          <w:sz w:val="28"/>
          <w:szCs w:val="28"/>
        </w:rPr>
        <w:t>Срок реализации учебного предмета</w:t>
      </w:r>
    </w:p>
    <w:p w:rsidR="00BB7BA3" w:rsidRDefault="00BB7BA3" w:rsidP="00BB7BA3">
      <w:pPr>
        <w:spacing w:line="12" w:lineRule="exact"/>
        <w:rPr>
          <w:rFonts w:eastAsia="Times New Roman"/>
          <w:i/>
          <w:iCs/>
          <w:sz w:val="28"/>
          <w:szCs w:val="28"/>
        </w:rPr>
      </w:pPr>
    </w:p>
    <w:p w:rsidR="00BB7BA3" w:rsidRDefault="00BB7BA3" w:rsidP="00BB7BA3">
      <w:pPr>
        <w:numPr>
          <w:ilvl w:val="3"/>
          <w:numId w:val="15"/>
        </w:numPr>
        <w:tabs>
          <w:tab w:val="left" w:pos="1764"/>
        </w:tabs>
        <w:spacing w:line="235" w:lineRule="auto"/>
        <w:ind w:firstLine="1478"/>
        <w:rPr>
          <w:rFonts w:eastAsia="Times New Roman"/>
          <w:i/>
          <w:iCs/>
          <w:sz w:val="28"/>
          <w:szCs w:val="28"/>
        </w:rPr>
      </w:pPr>
      <w:r>
        <w:rPr>
          <w:rFonts w:eastAsia="Times New Roman"/>
          <w:i/>
          <w:iCs/>
          <w:sz w:val="28"/>
          <w:szCs w:val="28"/>
        </w:rPr>
        <w:t>Объем учебного времени, предусмотренный учебным планом образовательной организации на реализацию учебного предмета</w:t>
      </w:r>
    </w:p>
    <w:p w:rsidR="00BB7BA3" w:rsidRDefault="00BB7BA3" w:rsidP="00BB7BA3">
      <w:pPr>
        <w:spacing w:line="1" w:lineRule="exact"/>
        <w:rPr>
          <w:rFonts w:eastAsia="Times New Roman"/>
          <w:i/>
          <w:iCs/>
          <w:sz w:val="28"/>
          <w:szCs w:val="28"/>
        </w:rPr>
      </w:pPr>
    </w:p>
    <w:p w:rsidR="00BB7BA3" w:rsidRDefault="00BB7BA3" w:rsidP="00BB7BA3">
      <w:pPr>
        <w:numPr>
          <w:ilvl w:val="2"/>
          <w:numId w:val="15"/>
        </w:numPr>
        <w:tabs>
          <w:tab w:val="left" w:pos="1580"/>
        </w:tabs>
        <w:ind w:left="1580" w:hanging="172"/>
        <w:rPr>
          <w:rFonts w:eastAsia="Times New Roman"/>
          <w:i/>
          <w:iCs/>
          <w:sz w:val="28"/>
          <w:szCs w:val="28"/>
        </w:rPr>
      </w:pPr>
      <w:r>
        <w:rPr>
          <w:rFonts w:eastAsia="Times New Roman"/>
          <w:i/>
          <w:iCs/>
          <w:sz w:val="28"/>
          <w:szCs w:val="28"/>
        </w:rPr>
        <w:t>Сведения о затратах учебного времени</w:t>
      </w:r>
    </w:p>
    <w:p w:rsidR="00BB7BA3" w:rsidRDefault="00BB7BA3" w:rsidP="00BB7BA3">
      <w:pPr>
        <w:numPr>
          <w:ilvl w:val="2"/>
          <w:numId w:val="15"/>
        </w:numPr>
        <w:tabs>
          <w:tab w:val="left" w:pos="1580"/>
        </w:tabs>
        <w:ind w:left="1580" w:hanging="172"/>
        <w:rPr>
          <w:rFonts w:eastAsia="Times New Roman"/>
          <w:i/>
          <w:iCs/>
          <w:sz w:val="28"/>
          <w:szCs w:val="28"/>
        </w:rPr>
      </w:pPr>
      <w:r>
        <w:rPr>
          <w:rFonts w:eastAsia="Times New Roman"/>
          <w:i/>
          <w:iCs/>
          <w:sz w:val="28"/>
          <w:szCs w:val="28"/>
        </w:rPr>
        <w:t>Форма проведения учебных аудиторных занятий</w:t>
      </w:r>
    </w:p>
    <w:p w:rsidR="00BB7BA3" w:rsidRDefault="00BB7BA3" w:rsidP="00BB7BA3">
      <w:pPr>
        <w:numPr>
          <w:ilvl w:val="2"/>
          <w:numId w:val="15"/>
        </w:numPr>
        <w:tabs>
          <w:tab w:val="left" w:pos="1580"/>
        </w:tabs>
        <w:ind w:left="1580" w:hanging="172"/>
        <w:rPr>
          <w:rFonts w:eastAsia="Times New Roman"/>
          <w:i/>
          <w:iCs/>
          <w:sz w:val="28"/>
          <w:szCs w:val="28"/>
        </w:rPr>
      </w:pPr>
      <w:r>
        <w:rPr>
          <w:rFonts w:eastAsia="Times New Roman"/>
          <w:i/>
          <w:iCs/>
          <w:sz w:val="28"/>
          <w:szCs w:val="28"/>
        </w:rPr>
        <w:t>Цели и задачи учебного предмета</w:t>
      </w:r>
    </w:p>
    <w:p w:rsidR="00BB7BA3" w:rsidRDefault="00BB7BA3" w:rsidP="00BB7BA3">
      <w:pPr>
        <w:numPr>
          <w:ilvl w:val="2"/>
          <w:numId w:val="15"/>
        </w:numPr>
        <w:tabs>
          <w:tab w:val="left" w:pos="1580"/>
        </w:tabs>
        <w:ind w:left="1580" w:hanging="172"/>
        <w:rPr>
          <w:rFonts w:eastAsia="Times New Roman"/>
          <w:i/>
          <w:iCs/>
          <w:sz w:val="28"/>
          <w:szCs w:val="28"/>
        </w:rPr>
      </w:pPr>
      <w:r>
        <w:rPr>
          <w:rFonts w:eastAsia="Times New Roman"/>
          <w:i/>
          <w:iCs/>
          <w:sz w:val="28"/>
          <w:szCs w:val="28"/>
        </w:rPr>
        <w:t>Структура программы учебного предмета</w:t>
      </w:r>
    </w:p>
    <w:p w:rsidR="00BB7BA3" w:rsidRDefault="00BB7BA3" w:rsidP="00BB7BA3">
      <w:pPr>
        <w:numPr>
          <w:ilvl w:val="2"/>
          <w:numId w:val="15"/>
        </w:numPr>
        <w:tabs>
          <w:tab w:val="left" w:pos="1580"/>
        </w:tabs>
        <w:ind w:left="1580" w:hanging="172"/>
        <w:rPr>
          <w:rFonts w:eastAsia="Times New Roman"/>
          <w:i/>
          <w:iCs/>
          <w:sz w:val="28"/>
          <w:szCs w:val="28"/>
        </w:rPr>
      </w:pPr>
      <w:r>
        <w:rPr>
          <w:rFonts w:eastAsia="Times New Roman"/>
          <w:i/>
          <w:iCs/>
          <w:sz w:val="28"/>
          <w:szCs w:val="28"/>
        </w:rPr>
        <w:t>Методы обучения</w:t>
      </w:r>
    </w:p>
    <w:p w:rsidR="00BB7BA3" w:rsidRDefault="00BB7BA3" w:rsidP="00BB7BA3">
      <w:pPr>
        <w:numPr>
          <w:ilvl w:val="2"/>
          <w:numId w:val="15"/>
        </w:numPr>
        <w:tabs>
          <w:tab w:val="left" w:pos="1620"/>
        </w:tabs>
        <w:ind w:left="1620" w:hanging="212"/>
        <w:rPr>
          <w:rFonts w:eastAsia="Times New Roman"/>
          <w:i/>
          <w:iCs/>
          <w:sz w:val="28"/>
          <w:szCs w:val="28"/>
        </w:rPr>
      </w:pPr>
      <w:r>
        <w:rPr>
          <w:rFonts w:eastAsia="Times New Roman"/>
          <w:i/>
          <w:iCs/>
          <w:sz w:val="28"/>
          <w:szCs w:val="28"/>
        </w:rPr>
        <w:t xml:space="preserve">Описание материально-технических условий реализации </w:t>
      </w:r>
      <w:proofErr w:type="gramStart"/>
      <w:r>
        <w:rPr>
          <w:rFonts w:eastAsia="Times New Roman"/>
          <w:i/>
          <w:iCs/>
          <w:sz w:val="28"/>
          <w:szCs w:val="28"/>
        </w:rPr>
        <w:t>учебного</w:t>
      </w:r>
      <w:proofErr w:type="gramEnd"/>
    </w:p>
    <w:p w:rsidR="00BB7BA3" w:rsidRDefault="00BB7BA3" w:rsidP="00BB7BA3">
      <w:pPr>
        <w:spacing w:line="1" w:lineRule="exact"/>
        <w:rPr>
          <w:rFonts w:eastAsia="Times New Roman"/>
          <w:i/>
          <w:iCs/>
          <w:sz w:val="28"/>
          <w:szCs w:val="28"/>
        </w:rPr>
      </w:pPr>
    </w:p>
    <w:p w:rsidR="00BB7BA3" w:rsidRDefault="00BB7BA3" w:rsidP="00BB7BA3">
      <w:pPr>
        <w:rPr>
          <w:rFonts w:eastAsia="Times New Roman"/>
          <w:i/>
          <w:iCs/>
          <w:sz w:val="28"/>
          <w:szCs w:val="28"/>
        </w:rPr>
      </w:pPr>
      <w:r>
        <w:rPr>
          <w:rFonts w:eastAsia="Times New Roman"/>
          <w:i/>
          <w:iCs/>
          <w:sz w:val="28"/>
          <w:szCs w:val="28"/>
        </w:rPr>
        <w:t>предмета</w:t>
      </w:r>
    </w:p>
    <w:p w:rsidR="00BB7BA3" w:rsidRDefault="00BB7BA3" w:rsidP="00BB7BA3">
      <w:pPr>
        <w:spacing w:line="326" w:lineRule="exact"/>
        <w:rPr>
          <w:sz w:val="20"/>
          <w:szCs w:val="20"/>
        </w:rPr>
      </w:pPr>
    </w:p>
    <w:p w:rsidR="00BB7BA3" w:rsidRDefault="00BB7BA3" w:rsidP="00BB7BA3">
      <w:pPr>
        <w:tabs>
          <w:tab w:val="left" w:pos="2540"/>
        </w:tabs>
        <w:ind w:left="720"/>
        <w:rPr>
          <w:sz w:val="20"/>
          <w:szCs w:val="20"/>
        </w:rPr>
      </w:pPr>
      <w:r>
        <w:rPr>
          <w:rFonts w:eastAsia="Times New Roman"/>
          <w:b/>
          <w:bCs/>
          <w:sz w:val="28"/>
          <w:szCs w:val="28"/>
        </w:rPr>
        <w:t>II.</w:t>
      </w:r>
      <w:r>
        <w:rPr>
          <w:sz w:val="20"/>
          <w:szCs w:val="20"/>
        </w:rPr>
        <w:tab/>
      </w:r>
      <w:r>
        <w:rPr>
          <w:rFonts w:eastAsia="Times New Roman"/>
          <w:b/>
          <w:bCs/>
          <w:sz w:val="28"/>
          <w:szCs w:val="28"/>
        </w:rPr>
        <w:t>Содержание учебного предмета</w:t>
      </w:r>
    </w:p>
    <w:p w:rsidR="00BB7BA3" w:rsidRDefault="00BB7BA3" w:rsidP="00BB7BA3">
      <w:pPr>
        <w:spacing w:line="316" w:lineRule="exact"/>
        <w:rPr>
          <w:sz w:val="20"/>
          <w:szCs w:val="20"/>
        </w:rPr>
      </w:pPr>
    </w:p>
    <w:p w:rsidR="00BB7BA3" w:rsidRDefault="00BB7BA3" w:rsidP="00BB7BA3">
      <w:pPr>
        <w:numPr>
          <w:ilvl w:val="0"/>
          <w:numId w:val="16"/>
        </w:numPr>
        <w:tabs>
          <w:tab w:val="left" w:pos="1360"/>
        </w:tabs>
        <w:ind w:left="1360" w:hanging="163"/>
        <w:rPr>
          <w:rFonts w:eastAsia="Times New Roman"/>
          <w:i/>
          <w:iCs/>
          <w:sz w:val="28"/>
          <w:szCs w:val="28"/>
        </w:rPr>
      </w:pPr>
      <w:r>
        <w:rPr>
          <w:rFonts w:eastAsia="Times New Roman"/>
          <w:i/>
          <w:iCs/>
          <w:sz w:val="28"/>
          <w:szCs w:val="28"/>
        </w:rPr>
        <w:t>Учебно-тематический план</w:t>
      </w:r>
    </w:p>
    <w:p w:rsidR="00BB7BA3" w:rsidRDefault="00BB7BA3" w:rsidP="00BB7BA3">
      <w:pPr>
        <w:numPr>
          <w:ilvl w:val="0"/>
          <w:numId w:val="16"/>
        </w:numPr>
        <w:tabs>
          <w:tab w:val="left" w:pos="1360"/>
        </w:tabs>
        <w:ind w:left="1360" w:hanging="163"/>
        <w:rPr>
          <w:rFonts w:eastAsia="Times New Roman"/>
          <w:i/>
          <w:iCs/>
          <w:sz w:val="28"/>
          <w:szCs w:val="28"/>
        </w:rPr>
      </w:pPr>
      <w:r>
        <w:rPr>
          <w:rFonts w:eastAsia="Times New Roman"/>
          <w:i/>
          <w:iCs/>
          <w:sz w:val="28"/>
          <w:szCs w:val="28"/>
        </w:rPr>
        <w:t>Годовые требования</w:t>
      </w:r>
    </w:p>
    <w:p w:rsidR="00BB7BA3" w:rsidRDefault="00BB7BA3" w:rsidP="00BB7BA3">
      <w:pPr>
        <w:spacing w:line="328" w:lineRule="exact"/>
        <w:rPr>
          <w:sz w:val="20"/>
          <w:szCs w:val="20"/>
        </w:rPr>
      </w:pPr>
    </w:p>
    <w:p w:rsidR="00BB7BA3" w:rsidRDefault="00BB7BA3" w:rsidP="00BB7BA3">
      <w:pPr>
        <w:tabs>
          <w:tab w:val="left" w:pos="2540"/>
        </w:tabs>
        <w:ind w:left="720"/>
        <w:rPr>
          <w:sz w:val="20"/>
          <w:szCs w:val="20"/>
        </w:rPr>
      </w:pPr>
      <w:r>
        <w:rPr>
          <w:rFonts w:eastAsia="Times New Roman"/>
          <w:b/>
          <w:bCs/>
          <w:sz w:val="28"/>
          <w:szCs w:val="28"/>
        </w:rPr>
        <w:t>III.</w:t>
      </w:r>
      <w:r>
        <w:rPr>
          <w:sz w:val="20"/>
          <w:szCs w:val="20"/>
        </w:rPr>
        <w:tab/>
      </w:r>
      <w:r>
        <w:rPr>
          <w:rFonts w:eastAsia="Times New Roman"/>
          <w:b/>
          <w:bCs/>
          <w:sz w:val="28"/>
          <w:szCs w:val="28"/>
        </w:rPr>
        <w:t>Требования к уровню подготовки учащихся</w:t>
      </w:r>
    </w:p>
    <w:p w:rsidR="00BB7BA3" w:rsidRDefault="00BB7BA3" w:rsidP="00BB7BA3">
      <w:pPr>
        <w:spacing w:line="317" w:lineRule="exact"/>
        <w:rPr>
          <w:sz w:val="20"/>
          <w:szCs w:val="20"/>
        </w:rPr>
      </w:pPr>
    </w:p>
    <w:p w:rsidR="00BB7BA3" w:rsidRDefault="00BB7BA3" w:rsidP="00BB7BA3">
      <w:pPr>
        <w:numPr>
          <w:ilvl w:val="0"/>
          <w:numId w:val="17"/>
        </w:numPr>
        <w:tabs>
          <w:tab w:val="left" w:pos="1160"/>
        </w:tabs>
        <w:ind w:left="1160" w:hanging="241"/>
        <w:rPr>
          <w:rFonts w:eastAsia="Times New Roman"/>
          <w:b/>
          <w:bCs/>
          <w:sz w:val="28"/>
          <w:szCs w:val="28"/>
        </w:rPr>
      </w:pPr>
      <w:r>
        <w:rPr>
          <w:rFonts w:eastAsia="Times New Roman"/>
          <w:i/>
          <w:iCs/>
          <w:sz w:val="28"/>
          <w:szCs w:val="28"/>
        </w:rPr>
        <w:t>Требования к уровню подготовки на различных этапах обучения</w:t>
      </w:r>
    </w:p>
    <w:p w:rsidR="00BB7BA3" w:rsidRDefault="00BB7BA3" w:rsidP="00BB7BA3">
      <w:pPr>
        <w:spacing w:line="200" w:lineRule="exact"/>
        <w:rPr>
          <w:sz w:val="20"/>
          <w:szCs w:val="20"/>
        </w:rPr>
      </w:pPr>
    </w:p>
    <w:p w:rsidR="00BB7BA3" w:rsidRDefault="00BB7BA3" w:rsidP="00BB7BA3">
      <w:pPr>
        <w:spacing w:line="200" w:lineRule="exact"/>
        <w:rPr>
          <w:sz w:val="20"/>
          <w:szCs w:val="20"/>
        </w:rPr>
      </w:pPr>
    </w:p>
    <w:p w:rsidR="00BB7BA3" w:rsidRDefault="00BB7BA3" w:rsidP="00BB7BA3">
      <w:pPr>
        <w:spacing w:line="250" w:lineRule="exact"/>
        <w:rPr>
          <w:sz w:val="20"/>
          <w:szCs w:val="20"/>
        </w:rPr>
      </w:pPr>
    </w:p>
    <w:p w:rsidR="00BB7BA3" w:rsidRDefault="00BB7BA3" w:rsidP="00BB7BA3">
      <w:pPr>
        <w:tabs>
          <w:tab w:val="left" w:pos="2540"/>
        </w:tabs>
        <w:ind w:left="720"/>
        <w:rPr>
          <w:sz w:val="20"/>
          <w:szCs w:val="20"/>
        </w:rPr>
      </w:pPr>
      <w:r>
        <w:rPr>
          <w:rFonts w:eastAsia="Times New Roman"/>
          <w:b/>
          <w:bCs/>
          <w:sz w:val="28"/>
          <w:szCs w:val="28"/>
        </w:rPr>
        <w:t>IV.</w:t>
      </w:r>
      <w:r>
        <w:rPr>
          <w:sz w:val="20"/>
          <w:szCs w:val="20"/>
        </w:rPr>
        <w:tab/>
      </w:r>
      <w:r>
        <w:rPr>
          <w:rFonts w:eastAsia="Times New Roman"/>
          <w:b/>
          <w:bCs/>
          <w:sz w:val="28"/>
          <w:szCs w:val="28"/>
        </w:rPr>
        <w:t>Формы и методы контроля, система оценок</w:t>
      </w:r>
    </w:p>
    <w:p w:rsidR="00BB7BA3" w:rsidRDefault="00BB7BA3" w:rsidP="00BB7BA3">
      <w:pPr>
        <w:numPr>
          <w:ilvl w:val="0"/>
          <w:numId w:val="18"/>
        </w:numPr>
        <w:tabs>
          <w:tab w:val="left" w:pos="1860"/>
        </w:tabs>
        <w:spacing w:line="236" w:lineRule="auto"/>
        <w:ind w:left="1860" w:hanging="243"/>
        <w:rPr>
          <w:rFonts w:eastAsia="Times New Roman"/>
          <w:b/>
          <w:bCs/>
          <w:sz w:val="28"/>
          <w:szCs w:val="28"/>
        </w:rPr>
      </w:pPr>
      <w:r>
        <w:rPr>
          <w:rFonts w:eastAsia="Times New Roman"/>
          <w:i/>
          <w:iCs/>
          <w:sz w:val="28"/>
          <w:szCs w:val="28"/>
        </w:rPr>
        <w:t>Аттестация: цели, виды, форма, содержание</w:t>
      </w:r>
    </w:p>
    <w:p w:rsidR="00BB7BA3" w:rsidRDefault="00BB7BA3" w:rsidP="00BB7BA3">
      <w:pPr>
        <w:numPr>
          <w:ilvl w:val="0"/>
          <w:numId w:val="18"/>
        </w:numPr>
        <w:tabs>
          <w:tab w:val="left" w:pos="1780"/>
        </w:tabs>
        <w:ind w:left="1780" w:hanging="163"/>
        <w:rPr>
          <w:rFonts w:eastAsia="Times New Roman"/>
          <w:i/>
          <w:iCs/>
          <w:sz w:val="28"/>
          <w:szCs w:val="28"/>
        </w:rPr>
      </w:pPr>
      <w:r>
        <w:rPr>
          <w:rFonts w:eastAsia="Times New Roman"/>
          <w:i/>
          <w:iCs/>
          <w:sz w:val="28"/>
          <w:szCs w:val="28"/>
        </w:rPr>
        <w:t>Критерии оценки</w:t>
      </w:r>
    </w:p>
    <w:p w:rsidR="00BB7BA3" w:rsidRDefault="00BB7BA3" w:rsidP="00BB7BA3">
      <w:pPr>
        <w:spacing w:line="4" w:lineRule="exact"/>
        <w:rPr>
          <w:sz w:val="20"/>
          <w:szCs w:val="20"/>
        </w:rPr>
      </w:pPr>
    </w:p>
    <w:p w:rsidR="00BB7BA3" w:rsidRDefault="00BB7BA3" w:rsidP="00BB7BA3">
      <w:pPr>
        <w:tabs>
          <w:tab w:val="left" w:pos="2540"/>
        </w:tabs>
        <w:ind w:left="720"/>
        <w:rPr>
          <w:sz w:val="20"/>
          <w:szCs w:val="20"/>
        </w:rPr>
      </w:pPr>
      <w:r>
        <w:rPr>
          <w:rFonts w:eastAsia="Times New Roman"/>
          <w:b/>
          <w:bCs/>
          <w:sz w:val="28"/>
          <w:szCs w:val="28"/>
        </w:rPr>
        <w:t>V.</w:t>
      </w:r>
      <w:r>
        <w:rPr>
          <w:sz w:val="20"/>
          <w:szCs w:val="20"/>
        </w:rPr>
        <w:tab/>
      </w:r>
      <w:r>
        <w:rPr>
          <w:rFonts w:eastAsia="Times New Roman"/>
          <w:b/>
          <w:bCs/>
          <w:sz w:val="28"/>
          <w:szCs w:val="28"/>
        </w:rPr>
        <w:t>Методическое обеспечение учебного процесса</w:t>
      </w:r>
    </w:p>
    <w:p w:rsidR="00BB7BA3" w:rsidRDefault="00BB7BA3" w:rsidP="00BB7BA3">
      <w:pPr>
        <w:spacing w:line="321" w:lineRule="exact"/>
        <w:rPr>
          <w:sz w:val="20"/>
          <w:szCs w:val="20"/>
        </w:rPr>
      </w:pPr>
    </w:p>
    <w:p w:rsidR="00BB7BA3" w:rsidRDefault="00BB7BA3" w:rsidP="00BB7BA3">
      <w:pPr>
        <w:tabs>
          <w:tab w:val="left" w:pos="2540"/>
        </w:tabs>
        <w:ind w:left="720"/>
        <w:rPr>
          <w:sz w:val="20"/>
          <w:szCs w:val="20"/>
        </w:rPr>
      </w:pPr>
      <w:r>
        <w:rPr>
          <w:rFonts w:eastAsia="Times New Roman"/>
          <w:b/>
          <w:bCs/>
          <w:sz w:val="28"/>
          <w:szCs w:val="28"/>
        </w:rPr>
        <w:t>VI.</w:t>
      </w:r>
      <w:r>
        <w:rPr>
          <w:sz w:val="20"/>
          <w:szCs w:val="20"/>
        </w:rPr>
        <w:tab/>
      </w:r>
      <w:r>
        <w:rPr>
          <w:rFonts w:eastAsia="Times New Roman"/>
          <w:b/>
          <w:bCs/>
          <w:sz w:val="28"/>
          <w:szCs w:val="28"/>
        </w:rPr>
        <w:t>Список учебной и методической литературы</w:t>
      </w:r>
    </w:p>
    <w:p w:rsidR="00BB7BA3" w:rsidRDefault="00BB7BA3" w:rsidP="00BB7BA3">
      <w:pPr>
        <w:sectPr w:rsidR="00BB7BA3">
          <w:pgSz w:w="11900" w:h="16838"/>
          <w:pgMar w:top="1000" w:right="1106" w:bottom="1440" w:left="1100" w:header="0" w:footer="0" w:gutter="0"/>
          <w:cols w:space="720" w:equalWidth="0">
            <w:col w:w="9700"/>
          </w:cols>
        </w:sectPr>
      </w:pPr>
    </w:p>
    <w:p w:rsidR="00BB7BA3" w:rsidRDefault="00BB7BA3" w:rsidP="00BB7BA3">
      <w:pPr>
        <w:ind w:right="-699"/>
        <w:jc w:val="center"/>
        <w:rPr>
          <w:sz w:val="20"/>
          <w:szCs w:val="20"/>
        </w:rPr>
      </w:pPr>
      <w:r>
        <w:rPr>
          <w:rFonts w:eastAsia="Times New Roman"/>
          <w:b/>
          <w:bCs/>
          <w:sz w:val="28"/>
          <w:szCs w:val="28"/>
        </w:rPr>
        <w:lastRenderedPageBreak/>
        <w:t>Пояснительная записка</w:t>
      </w:r>
    </w:p>
    <w:p w:rsidR="00BB7BA3" w:rsidRDefault="00BB7BA3" w:rsidP="00BB7BA3">
      <w:pPr>
        <w:spacing w:line="8" w:lineRule="exact"/>
        <w:rPr>
          <w:sz w:val="20"/>
          <w:szCs w:val="20"/>
        </w:rPr>
      </w:pPr>
    </w:p>
    <w:p w:rsidR="00BB7BA3" w:rsidRDefault="00BB7BA3" w:rsidP="00BB7BA3">
      <w:pPr>
        <w:spacing w:line="239" w:lineRule="auto"/>
        <w:ind w:firstLine="708"/>
        <w:jc w:val="both"/>
        <w:rPr>
          <w:sz w:val="20"/>
          <w:szCs w:val="20"/>
        </w:rPr>
      </w:pPr>
      <w:proofErr w:type="gramStart"/>
      <w:r>
        <w:rPr>
          <w:rFonts w:eastAsia="Times New Roman"/>
          <w:sz w:val="28"/>
          <w:szCs w:val="28"/>
        </w:rPr>
        <w:t xml:space="preserve">Настоящая дополнительная </w:t>
      </w:r>
      <w:proofErr w:type="spellStart"/>
      <w:r>
        <w:rPr>
          <w:rFonts w:eastAsia="Times New Roman"/>
          <w:sz w:val="28"/>
          <w:szCs w:val="28"/>
        </w:rPr>
        <w:t>общеразвивающая</w:t>
      </w:r>
      <w:proofErr w:type="spellEnd"/>
      <w:r>
        <w:rPr>
          <w:rFonts w:eastAsia="Times New Roman"/>
          <w:sz w:val="28"/>
          <w:szCs w:val="28"/>
        </w:rPr>
        <w:t xml:space="preserve"> программа в области музык</w:t>
      </w:r>
      <w:r w:rsidR="00A643D7">
        <w:rPr>
          <w:rFonts w:eastAsia="Times New Roman"/>
          <w:sz w:val="28"/>
          <w:szCs w:val="28"/>
        </w:rPr>
        <w:t>ального искусства «Хоровой класс</w:t>
      </w:r>
      <w:r>
        <w:rPr>
          <w:rFonts w:eastAsia="Times New Roman"/>
          <w:sz w:val="28"/>
          <w:szCs w:val="28"/>
        </w:rPr>
        <w:t xml:space="preserve">» составлена в соответствии с Рекомендациями по организации образовательной и методической деятельности при реализации </w:t>
      </w:r>
      <w:proofErr w:type="spellStart"/>
      <w:r>
        <w:rPr>
          <w:rFonts w:eastAsia="Times New Roman"/>
          <w:sz w:val="28"/>
          <w:szCs w:val="28"/>
        </w:rPr>
        <w:t>общеразвивающих</w:t>
      </w:r>
      <w:proofErr w:type="spellEnd"/>
      <w:r>
        <w:rPr>
          <w:rFonts w:eastAsia="Times New Roman"/>
          <w:sz w:val="28"/>
          <w:szCs w:val="28"/>
        </w:rPr>
        <w:t xml:space="preserve"> программ в области искусств в детских школах искусств по видам искусств (письмо Министерства культуры Российской Федерации от 21 ноября 2013 года №191-01-39/06-ru) и устанавливает требования к минимуму содержания, структуре и условиям реализации данной программы.</w:t>
      </w:r>
      <w:proofErr w:type="gramEnd"/>
      <w:r>
        <w:rPr>
          <w:rFonts w:eastAsia="Times New Roman"/>
          <w:sz w:val="28"/>
          <w:szCs w:val="28"/>
        </w:rPr>
        <w:t xml:space="preserve"> Образовательное учреждение (далее по тексту - Школа) вправе реализовывать дополнительную </w:t>
      </w:r>
      <w:proofErr w:type="spellStart"/>
      <w:r>
        <w:rPr>
          <w:rFonts w:eastAsia="Times New Roman"/>
          <w:sz w:val="28"/>
          <w:szCs w:val="28"/>
        </w:rPr>
        <w:t>общеразвивающую</w:t>
      </w:r>
      <w:proofErr w:type="spellEnd"/>
      <w:r>
        <w:rPr>
          <w:rFonts w:eastAsia="Times New Roman"/>
          <w:sz w:val="28"/>
          <w:szCs w:val="28"/>
        </w:rPr>
        <w:t xml:space="preserve"> программу в области иску</w:t>
      </w:r>
      <w:proofErr w:type="gramStart"/>
      <w:r>
        <w:rPr>
          <w:rFonts w:eastAsia="Times New Roman"/>
          <w:sz w:val="28"/>
          <w:szCs w:val="28"/>
        </w:rPr>
        <w:t>сств пр</w:t>
      </w:r>
      <w:proofErr w:type="gramEnd"/>
      <w:r>
        <w:rPr>
          <w:rFonts w:eastAsia="Times New Roman"/>
          <w:sz w:val="28"/>
          <w:szCs w:val="28"/>
        </w:rPr>
        <w:t>и наличии соответствующей лицензии на осуществление образовательной деятельности.</w:t>
      </w:r>
    </w:p>
    <w:p w:rsidR="00BB7BA3" w:rsidRDefault="00BB7BA3" w:rsidP="00BB7BA3">
      <w:pPr>
        <w:spacing w:line="16" w:lineRule="exact"/>
        <w:rPr>
          <w:sz w:val="20"/>
          <w:szCs w:val="20"/>
        </w:rPr>
      </w:pPr>
    </w:p>
    <w:p w:rsidR="00BB7BA3" w:rsidRDefault="00BB7BA3" w:rsidP="00BB7BA3">
      <w:pPr>
        <w:spacing w:line="234" w:lineRule="auto"/>
        <w:ind w:firstLine="708"/>
        <w:jc w:val="both"/>
        <w:rPr>
          <w:sz w:val="20"/>
          <w:szCs w:val="20"/>
        </w:rPr>
      </w:pPr>
      <w:r>
        <w:rPr>
          <w:rFonts w:eastAsia="Times New Roman"/>
          <w:sz w:val="28"/>
          <w:szCs w:val="28"/>
        </w:rPr>
        <w:t>Программа составлена с учётом возрастных и индивидуальных особенностей учащихся, и направлена:</w:t>
      </w:r>
    </w:p>
    <w:p w:rsidR="00BB7BA3" w:rsidRDefault="00BB7BA3" w:rsidP="00BB7BA3">
      <w:pPr>
        <w:spacing w:line="16" w:lineRule="exact"/>
        <w:rPr>
          <w:sz w:val="20"/>
          <w:szCs w:val="20"/>
        </w:rPr>
      </w:pPr>
    </w:p>
    <w:p w:rsidR="00BB7BA3" w:rsidRDefault="00BB7BA3" w:rsidP="00BB7BA3">
      <w:pPr>
        <w:numPr>
          <w:ilvl w:val="0"/>
          <w:numId w:val="19"/>
        </w:numPr>
        <w:tabs>
          <w:tab w:val="left" w:pos="924"/>
        </w:tabs>
        <w:spacing w:line="234" w:lineRule="auto"/>
        <w:ind w:firstLine="710"/>
        <w:rPr>
          <w:rFonts w:eastAsia="Times New Roman"/>
          <w:sz w:val="28"/>
          <w:szCs w:val="28"/>
        </w:rPr>
      </w:pPr>
      <w:r>
        <w:rPr>
          <w:rFonts w:eastAsia="Times New Roman"/>
          <w:sz w:val="28"/>
          <w:szCs w:val="28"/>
        </w:rPr>
        <w:t>на создание условий для художественного образования, эстетического воспитания, духовно-нравственного развития детей;</w:t>
      </w:r>
    </w:p>
    <w:p w:rsidR="00BB7BA3" w:rsidRDefault="00BB7BA3" w:rsidP="00BB7BA3">
      <w:pPr>
        <w:spacing w:line="4" w:lineRule="exact"/>
        <w:rPr>
          <w:rFonts w:eastAsia="Times New Roman"/>
          <w:sz w:val="28"/>
          <w:szCs w:val="28"/>
        </w:rPr>
      </w:pPr>
    </w:p>
    <w:p w:rsidR="00BB7BA3" w:rsidRDefault="00BB7BA3" w:rsidP="00BB7BA3">
      <w:pPr>
        <w:numPr>
          <w:ilvl w:val="0"/>
          <w:numId w:val="19"/>
        </w:numPr>
        <w:tabs>
          <w:tab w:val="left" w:pos="880"/>
        </w:tabs>
        <w:ind w:left="880" w:hanging="170"/>
        <w:rPr>
          <w:rFonts w:eastAsia="Times New Roman"/>
          <w:sz w:val="28"/>
          <w:szCs w:val="28"/>
        </w:rPr>
      </w:pPr>
      <w:r>
        <w:rPr>
          <w:rFonts w:eastAsia="Times New Roman"/>
          <w:sz w:val="28"/>
          <w:szCs w:val="28"/>
        </w:rPr>
        <w:t>на развитие мотивации личности ребёнка к познанию и творчеству;</w:t>
      </w:r>
    </w:p>
    <w:p w:rsidR="00BB7BA3" w:rsidRDefault="00BB7BA3" w:rsidP="00BB7BA3">
      <w:pPr>
        <w:numPr>
          <w:ilvl w:val="0"/>
          <w:numId w:val="19"/>
        </w:numPr>
        <w:tabs>
          <w:tab w:val="left" w:pos="880"/>
        </w:tabs>
        <w:ind w:left="880" w:hanging="170"/>
        <w:rPr>
          <w:rFonts w:eastAsia="Times New Roman"/>
          <w:sz w:val="28"/>
          <w:szCs w:val="28"/>
        </w:rPr>
      </w:pPr>
      <w:r>
        <w:rPr>
          <w:rFonts w:eastAsia="Times New Roman"/>
          <w:sz w:val="28"/>
          <w:szCs w:val="28"/>
        </w:rPr>
        <w:t>на приобретение детьми опыта творческой деятельности;</w:t>
      </w:r>
    </w:p>
    <w:p w:rsidR="00BB7BA3" w:rsidRDefault="00BB7BA3" w:rsidP="00BB7BA3">
      <w:pPr>
        <w:numPr>
          <w:ilvl w:val="0"/>
          <w:numId w:val="19"/>
        </w:numPr>
        <w:tabs>
          <w:tab w:val="left" w:pos="940"/>
        </w:tabs>
        <w:ind w:left="940" w:hanging="230"/>
        <w:rPr>
          <w:rFonts w:eastAsia="Times New Roman"/>
          <w:sz w:val="28"/>
          <w:szCs w:val="28"/>
        </w:rPr>
      </w:pPr>
      <w:r>
        <w:rPr>
          <w:rFonts w:eastAsia="Times New Roman"/>
          <w:sz w:val="28"/>
          <w:szCs w:val="28"/>
        </w:rPr>
        <w:t>на овладение детьми духовными и культурными ценностями народов</w:t>
      </w:r>
    </w:p>
    <w:p w:rsidR="00BB7BA3" w:rsidRDefault="00BB7BA3" w:rsidP="00BB7BA3">
      <w:pPr>
        <w:rPr>
          <w:rFonts w:eastAsia="Times New Roman"/>
          <w:sz w:val="28"/>
          <w:szCs w:val="28"/>
        </w:rPr>
      </w:pPr>
      <w:r>
        <w:rPr>
          <w:rFonts w:eastAsia="Times New Roman"/>
          <w:sz w:val="28"/>
          <w:szCs w:val="28"/>
        </w:rPr>
        <w:t>мира;</w:t>
      </w:r>
    </w:p>
    <w:p w:rsidR="00BB7BA3" w:rsidRDefault="00BB7BA3" w:rsidP="00BB7BA3">
      <w:pPr>
        <w:spacing w:line="12" w:lineRule="exact"/>
        <w:rPr>
          <w:rFonts w:eastAsia="Times New Roman"/>
          <w:sz w:val="28"/>
          <w:szCs w:val="28"/>
        </w:rPr>
      </w:pPr>
    </w:p>
    <w:p w:rsidR="00BB7BA3" w:rsidRDefault="00BB7BA3" w:rsidP="00BB7BA3">
      <w:pPr>
        <w:numPr>
          <w:ilvl w:val="0"/>
          <w:numId w:val="19"/>
        </w:numPr>
        <w:tabs>
          <w:tab w:val="left" w:pos="1095"/>
        </w:tabs>
        <w:spacing w:line="237" w:lineRule="auto"/>
        <w:ind w:firstLine="710"/>
        <w:jc w:val="both"/>
        <w:rPr>
          <w:rFonts w:eastAsia="Times New Roman"/>
          <w:sz w:val="28"/>
          <w:szCs w:val="28"/>
        </w:rPr>
      </w:pPr>
      <w:r>
        <w:rPr>
          <w:rFonts w:eastAsia="Times New Roman"/>
          <w:sz w:val="28"/>
          <w:szCs w:val="28"/>
        </w:rPr>
        <w:t>на подготовку наиболее одарённых детей к поступлению в образовательные учреждения, реализующие основные профессиональные образовательные программы.</w:t>
      </w:r>
    </w:p>
    <w:p w:rsidR="00BB7BA3" w:rsidRDefault="00BB7BA3" w:rsidP="00BB7BA3">
      <w:pPr>
        <w:spacing w:line="13" w:lineRule="exact"/>
        <w:rPr>
          <w:rFonts w:eastAsia="Times New Roman"/>
          <w:sz w:val="28"/>
          <w:szCs w:val="28"/>
        </w:rPr>
      </w:pPr>
    </w:p>
    <w:p w:rsidR="00BB7BA3" w:rsidRPr="00AE0A6C" w:rsidRDefault="00BB7BA3" w:rsidP="00AE0A6C">
      <w:pPr>
        <w:ind w:left="720"/>
        <w:jc w:val="both"/>
        <w:rPr>
          <w:rFonts w:eastAsia="Times New Roman"/>
          <w:sz w:val="28"/>
          <w:szCs w:val="28"/>
        </w:rPr>
      </w:pPr>
      <w:r>
        <w:rPr>
          <w:rFonts w:eastAsia="Times New Roman"/>
          <w:sz w:val="28"/>
          <w:szCs w:val="28"/>
        </w:rPr>
        <w:t xml:space="preserve">В ДМШ хоровой класс - одна из наиболее доступных форм </w:t>
      </w:r>
      <w:proofErr w:type="gramStart"/>
      <w:r>
        <w:rPr>
          <w:rFonts w:eastAsia="Times New Roman"/>
          <w:sz w:val="28"/>
          <w:szCs w:val="28"/>
        </w:rPr>
        <w:t>музыкального</w:t>
      </w:r>
      <w:proofErr w:type="gramEnd"/>
    </w:p>
    <w:p w:rsidR="00BB7BA3" w:rsidRDefault="00BB7BA3" w:rsidP="00AE0A6C">
      <w:pPr>
        <w:spacing w:line="234" w:lineRule="auto"/>
        <w:jc w:val="both"/>
        <w:rPr>
          <w:sz w:val="20"/>
          <w:szCs w:val="20"/>
        </w:rPr>
      </w:pPr>
      <w:r>
        <w:rPr>
          <w:rFonts w:eastAsia="Times New Roman"/>
          <w:sz w:val="28"/>
          <w:szCs w:val="28"/>
        </w:rPr>
        <w:t xml:space="preserve">развития детей. Совместное исполнение разнообразных произведений открывает значительные перспективы для </w:t>
      </w:r>
      <w:proofErr w:type="gramStart"/>
      <w:r>
        <w:rPr>
          <w:rFonts w:eastAsia="Times New Roman"/>
          <w:sz w:val="28"/>
          <w:szCs w:val="28"/>
        </w:rPr>
        <w:t>музыкально-эстетического</w:t>
      </w:r>
      <w:proofErr w:type="gramEnd"/>
    </w:p>
    <w:p w:rsidR="00BB7BA3" w:rsidRDefault="00BB7BA3" w:rsidP="00AE0A6C">
      <w:pPr>
        <w:spacing w:line="16" w:lineRule="exact"/>
        <w:jc w:val="both"/>
        <w:rPr>
          <w:sz w:val="20"/>
          <w:szCs w:val="20"/>
        </w:rPr>
      </w:pPr>
    </w:p>
    <w:p w:rsidR="00BB7BA3" w:rsidRDefault="00BB7BA3" w:rsidP="00AE0A6C">
      <w:pPr>
        <w:spacing w:line="234" w:lineRule="auto"/>
        <w:jc w:val="both"/>
        <w:rPr>
          <w:sz w:val="20"/>
          <w:szCs w:val="20"/>
        </w:rPr>
      </w:pPr>
      <w:r>
        <w:rPr>
          <w:rFonts w:eastAsia="Times New Roman"/>
          <w:sz w:val="28"/>
          <w:szCs w:val="28"/>
        </w:rPr>
        <w:t>самовыражения учащихся. Однако</w:t>
      </w:r>
      <w:proofErr w:type="gramStart"/>
      <w:r>
        <w:rPr>
          <w:rFonts w:eastAsia="Times New Roman"/>
          <w:sz w:val="28"/>
          <w:szCs w:val="28"/>
        </w:rPr>
        <w:t>,</w:t>
      </w:r>
      <w:proofErr w:type="gramEnd"/>
      <w:r>
        <w:rPr>
          <w:rFonts w:eastAsia="Times New Roman"/>
          <w:sz w:val="28"/>
          <w:szCs w:val="28"/>
        </w:rPr>
        <w:t xml:space="preserve"> все это может быть достигнуто, если имеет место педагогически грамотное обучение.</w:t>
      </w:r>
    </w:p>
    <w:p w:rsidR="00BB7BA3" w:rsidRDefault="00BB7BA3" w:rsidP="00BB7BA3">
      <w:pPr>
        <w:spacing w:line="4" w:lineRule="exact"/>
        <w:rPr>
          <w:sz w:val="20"/>
          <w:szCs w:val="20"/>
        </w:rPr>
      </w:pPr>
    </w:p>
    <w:p w:rsidR="00BB7BA3" w:rsidRDefault="00BB7BA3" w:rsidP="00BB7BA3">
      <w:pPr>
        <w:ind w:left="720"/>
        <w:rPr>
          <w:sz w:val="20"/>
          <w:szCs w:val="20"/>
        </w:rPr>
      </w:pPr>
      <w:r>
        <w:rPr>
          <w:rFonts w:eastAsia="Times New Roman"/>
          <w:sz w:val="28"/>
          <w:szCs w:val="28"/>
        </w:rPr>
        <w:t>Пение является весьма действенным методом эстетического воспитания.</w:t>
      </w:r>
    </w:p>
    <w:p w:rsidR="00BB7BA3" w:rsidRDefault="00BB7BA3" w:rsidP="00BB7BA3">
      <w:pPr>
        <w:spacing w:line="13" w:lineRule="exact"/>
        <w:rPr>
          <w:sz w:val="20"/>
          <w:szCs w:val="20"/>
        </w:rPr>
      </w:pPr>
    </w:p>
    <w:p w:rsidR="00BB7BA3" w:rsidRDefault="00BB7BA3" w:rsidP="00BB7BA3">
      <w:pPr>
        <w:numPr>
          <w:ilvl w:val="0"/>
          <w:numId w:val="20"/>
        </w:numPr>
        <w:tabs>
          <w:tab w:val="left" w:pos="268"/>
        </w:tabs>
        <w:spacing w:line="234" w:lineRule="auto"/>
        <w:ind w:firstLine="2"/>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изучения всего объема программы дети осваивают основы хорового исполнительства, развивают художественный вкус, расширяют кругозор.</w:t>
      </w:r>
    </w:p>
    <w:p w:rsidR="00BB7BA3" w:rsidRDefault="00BB7BA3" w:rsidP="00BB7BA3">
      <w:pPr>
        <w:spacing w:line="2" w:lineRule="exact"/>
        <w:rPr>
          <w:rFonts w:eastAsia="Times New Roman"/>
          <w:sz w:val="28"/>
          <w:szCs w:val="28"/>
        </w:rPr>
      </w:pPr>
    </w:p>
    <w:p w:rsidR="00BB7BA3" w:rsidRDefault="00BB7BA3" w:rsidP="00BB7BA3">
      <w:pPr>
        <w:ind w:left="720"/>
        <w:rPr>
          <w:rFonts w:eastAsia="Times New Roman"/>
          <w:sz w:val="28"/>
          <w:szCs w:val="28"/>
        </w:rPr>
      </w:pPr>
      <w:r>
        <w:rPr>
          <w:rFonts w:eastAsia="Times New Roman"/>
          <w:sz w:val="28"/>
          <w:szCs w:val="28"/>
        </w:rPr>
        <w:t xml:space="preserve">За время </w:t>
      </w:r>
      <w:proofErr w:type="gramStart"/>
      <w:r>
        <w:rPr>
          <w:rFonts w:eastAsia="Times New Roman"/>
          <w:sz w:val="28"/>
          <w:szCs w:val="28"/>
        </w:rPr>
        <w:t>обучения</w:t>
      </w:r>
      <w:proofErr w:type="gramEnd"/>
      <w:r>
        <w:rPr>
          <w:rFonts w:eastAsia="Times New Roman"/>
          <w:sz w:val="28"/>
          <w:szCs w:val="28"/>
        </w:rPr>
        <w:t xml:space="preserve"> по данной образовательной программе дети, разучивая</w:t>
      </w:r>
    </w:p>
    <w:p w:rsidR="00BB7BA3" w:rsidRDefault="00BB7BA3" w:rsidP="00BB7BA3">
      <w:pPr>
        <w:spacing w:line="13" w:lineRule="exact"/>
        <w:rPr>
          <w:sz w:val="20"/>
          <w:szCs w:val="20"/>
        </w:rPr>
      </w:pPr>
    </w:p>
    <w:p w:rsidR="00BB7BA3" w:rsidRDefault="00BB7BA3" w:rsidP="00BB7BA3">
      <w:pPr>
        <w:spacing w:line="237" w:lineRule="auto"/>
        <w:jc w:val="both"/>
        <w:rPr>
          <w:sz w:val="20"/>
          <w:szCs w:val="20"/>
        </w:rPr>
      </w:pPr>
      <w:r>
        <w:rPr>
          <w:rFonts w:eastAsia="Times New Roman"/>
          <w:sz w:val="28"/>
          <w:szCs w:val="28"/>
        </w:rPr>
        <w:t>и исполняя, знакомятся с интереснейшими произведениями, написанными для детского голоса отечественными и зарубежными композиторами, с лучшими образцами музыкального творчества народов мира. Кроме того, приобретают опыт сценического выступления.</w:t>
      </w:r>
    </w:p>
    <w:p w:rsidR="00BB7BA3" w:rsidRDefault="00BB7BA3" w:rsidP="00BB7BA3">
      <w:pPr>
        <w:spacing w:line="18"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Данная программа предполагает достаточную свободу в выборе репертуара и направлена, прежде всего, на развитие интересов детей, не ориентированных на дальнейшее профессиональное обучение, но желающих получить навыки хорового исполнительства.</w:t>
      </w:r>
    </w:p>
    <w:p w:rsidR="00BB7BA3" w:rsidRDefault="00BB7BA3" w:rsidP="00BB7BA3">
      <w:pPr>
        <w:spacing w:line="15" w:lineRule="exact"/>
        <w:rPr>
          <w:sz w:val="20"/>
          <w:szCs w:val="20"/>
        </w:rPr>
      </w:pPr>
    </w:p>
    <w:p w:rsidR="00BB7BA3" w:rsidRDefault="00BB7BA3" w:rsidP="00BB7BA3">
      <w:pPr>
        <w:spacing w:line="237" w:lineRule="auto"/>
        <w:ind w:firstLine="778"/>
        <w:jc w:val="both"/>
        <w:rPr>
          <w:sz w:val="20"/>
          <w:szCs w:val="20"/>
        </w:rPr>
      </w:pPr>
      <w:r>
        <w:rPr>
          <w:rFonts w:eastAsia="Times New Roman"/>
          <w:sz w:val="28"/>
          <w:szCs w:val="28"/>
        </w:rPr>
        <w:t xml:space="preserve">Программа имеет </w:t>
      </w:r>
      <w:proofErr w:type="spellStart"/>
      <w:r>
        <w:rPr>
          <w:rFonts w:eastAsia="Times New Roman"/>
          <w:sz w:val="28"/>
          <w:szCs w:val="28"/>
        </w:rPr>
        <w:t>общеразвивающую</w:t>
      </w:r>
      <w:proofErr w:type="spellEnd"/>
      <w:r>
        <w:rPr>
          <w:rFonts w:eastAsia="Times New Roman"/>
          <w:sz w:val="28"/>
          <w:szCs w:val="28"/>
        </w:rPr>
        <w:t xml:space="preserve"> направленность, основывается на принципе вариативности для различных возрастных категорий детей, обеспечивает развитие творческих способностей, формирует устойчивый интерес к творческой деятельности.</w:t>
      </w:r>
    </w:p>
    <w:p w:rsidR="00BB7BA3" w:rsidRDefault="00BB7BA3" w:rsidP="00BB7BA3">
      <w:pPr>
        <w:spacing w:line="17" w:lineRule="exact"/>
        <w:rPr>
          <w:sz w:val="20"/>
          <w:szCs w:val="20"/>
        </w:rPr>
      </w:pPr>
    </w:p>
    <w:p w:rsidR="00BB7BA3" w:rsidRDefault="00BB7BA3" w:rsidP="00BB7BA3">
      <w:pPr>
        <w:numPr>
          <w:ilvl w:val="0"/>
          <w:numId w:val="21"/>
        </w:numPr>
        <w:tabs>
          <w:tab w:val="left" w:pos="1042"/>
        </w:tabs>
        <w:spacing w:line="236" w:lineRule="auto"/>
        <w:ind w:firstLine="710"/>
        <w:jc w:val="both"/>
        <w:rPr>
          <w:rFonts w:eastAsia="Times New Roman"/>
          <w:sz w:val="28"/>
          <w:szCs w:val="28"/>
        </w:rPr>
      </w:pPr>
      <w:r>
        <w:rPr>
          <w:rFonts w:eastAsia="Times New Roman"/>
          <w:sz w:val="28"/>
          <w:szCs w:val="28"/>
        </w:rPr>
        <w:t>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w:t>
      </w:r>
    </w:p>
    <w:p w:rsidR="00BB7BA3" w:rsidRDefault="00BB7BA3" w:rsidP="00BB7BA3">
      <w:pPr>
        <w:sectPr w:rsidR="00BB7BA3">
          <w:pgSz w:w="11900" w:h="16838"/>
          <w:pgMar w:top="678" w:right="1106" w:bottom="467" w:left="1100" w:header="0" w:footer="0" w:gutter="0"/>
          <w:cols w:space="720" w:equalWidth="0">
            <w:col w:w="9700"/>
          </w:cols>
        </w:sectPr>
      </w:pPr>
    </w:p>
    <w:p w:rsidR="00BB7BA3" w:rsidRDefault="00BB7BA3" w:rsidP="00BB7BA3">
      <w:pPr>
        <w:spacing w:line="236" w:lineRule="auto"/>
        <w:ind w:right="300"/>
        <w:jc w:val="both"/>
        <w:rPr>
          <w:sz w:val="20"/>
          <w:szCs w:val="20"/>
        </w:rPr>
      </w:pPr>
      <w:r>
        <w:rPr>
          <w:rFonts w:eastAsia="Times New Roman"/>
          <w:sz w:val="28"/>
          <w:szCs w:val="28"/>
        </w:rPr>
        <w:lastRenderedPageBreak/>
        <w:t>коррекционную. Пение благотворно влияет на развитие голоса и помогает строить плавную и непрерывную речь. Ансамблевое пение представляет собой действенное средство снятия напряжения и гармонизацию личности. Для детей</w:t>
      </w:r>
    </w:p>
    <w:p w:rsidR="00BB7BA3" w:rsidRDefault="00BB7BA3" w:rsidP="00BB7BA3">
      <w:pPr>
        <w:spacing w:line="15" w:lineRule="exact"/>
        <w:rPr>
          <w:sz w:val="20"/>
          <w:szCs w:val="20"/>
        </w:rPr>
      </w:pPr>
    </w:p>
    <w:p w:rsidR="00BB7BA3" w:rsidRDefault="00BB7BA3" w:rsidP="00BB7BA3">
      <w:pPr>
        <w:numPr>
          <w:ilvl w:val="0"/>
          <w:numId w:val="22"/>
        </w:numPr>
        <w:tabs>
          <w:tab w:val="left" w:pos="223"/>
        </w:tabs>
        <w:spacing w:line="238" w:lineRule="auto"/>
        <w:ind w:right="300" w:firstLine="2"/>
        <w:jc w:val="both"/>
        <w:rPr>
          <w:rFonts w:eastAsia="Times New Roman"/>
          <w:sz w:val="28"/>
          <w:szCs w:val="28"/>
        </w:rPr>
      </w:pPr>
      <w:r>
        <w:rPr>
          <w:rFonts w:eastAsia="Times New Roman"/>
          <w:sz w:val="28"/>
          <w:szCs w:val="28"/>
        </w:rPr>
        <w:t>речевой патологией пение является одним из факторов улучшения речи. Для детей всех возрастов хоровые занятия должны быть источником раскрепощения, оптимистического настроения, уверенности в своих силах, соматической стабилизацией и гармонизацией личности. В этом случае пение становится для ребенка эстетической ценностью, которая будет обогащать всю его дальнейшую жизнь</w:t>
      </w:r>
    </w:p>
    <w:p w:rsidR="00BB7BA3" w:rsidRDefault="00BB7BA3" w:rsidP="00BB7BA3">
      <w:pPr>
        <w:spacing w:line="10" w:lineRule="exact"/>
        <w:rPr>
          <w:rFonts w:eastAsia="Times New Roman"/>
          <w:sz w:val="28"/>
          <w:szCs w:val="28"/>
        </w:rPr>
      </w:pPr>
    </w:p>
    <w:p w:rsidR="00BB7BA3" w:rsidRDefault="00BB7BA3" w:rsidP="00BB7BA3">
      <w:pPr>
        <w:ind w:left="720"/>
        <w:rPr>
          <w:rFonts w:eastAsia="Times New Roman"/>
          <w:sz w:val="28"/>
          <w:szCs w:val="28"/>
        </w:rPr>
      </w:pPr>
      <w:r>
        <w:rPr>
          <w:rFonts w:eastAsia="Times New Roman"/>
          <w:b/>
          <w:bCs/>
          <w:i/>
          <w:iCs/>
          <w:sz w:val="28"/>
          <w:szCs w:val="28"/>
        </w:rPr>
        <w:t>Срок реализации учебного предмета</w:t>
      </w:r>
    </w:p>
    <w:p w:rsidR="00BB7BA3" w:rsidRDefault="00BB7BA3" w:rsidP="00BB7BA3">
      <w:pPr>
        <w:spacing w:line="236" w:lineRule="auto"/>
        <w:ind w:left="720"/>
        <w:rPr>
          <w:rFonts w:eastAsia="Times New Roman"/>
          <w:sz w:val="28"/>
          <w:szCs w:val="28"/>
        </w:rPr>
      </w:pPr>
      <w:r>
        <w:rPr>
          <w:rFonts w:eastAsia="Times New Roman"/>
          <w:sz w:val="28"/>
          <w:szCs w:val="28"/>
        </w:rPr>
        <w:t>Данная образовательная программа по хору  рассчитана:</w:t>
      </w:r>
    </w:p>
    <w:p w:rsidR="00BB7BA3" w:rsidRDefault="00BB7BA3" w:rsidP="00BB7BA3">
      <w:pPr>
        <w:spacing w:line="18" w:lineRule="exact"/>
        <w:rPr>
          <w:rFonts w:eastAsia="Times New Roman"/>
          <w:sz w:val="28"/>
          <w:szCs w:val="28"/>
        </w:rPr>
      </w:pPr>
    </w:p>
    <w:p w:rsidR="00BB7BA3" w:rsidRDefault="00BB7BA3" w:rsidP="00BB7BA3">
      <w:pPr>
        <w:spacing w:line="14" w:lineRule="exact"/>
        <w:rPr>
          <w:rFonts w:eastAsia="Times New Roman"/>
          <w:b/>
          <w:bCs/>
          <w:sz w:val="28"/>
          <w:szCs w:val="28"/>
        </w:rPr>
      </w:pPr>
    </w:p>
    <w:p w:rsidR="00BB7BA3" w:rsidRDefault="00BB7BA3" w:rsidP="00BB7BA3">
      <w:pPr>
        <w:numPr>
          <w:ilvl w:val="1"/>
          <w:numId w:val="22"/>
        </w:numPr>
        <w:tabs>
          <w:tab w:val="left" w:pos="905"/>
        </w:tabs>
        <w:spacing w:line="236" w:lineRule="auto"/>
        <w:ind w:right="300" w:firstLine="710"/>
        <w:jc w:val="both"/>
        <w:rPr>
          <w:rFonts w:eastAsia="Times New Roman"/>
          <w:b/>
          <w:bCs/>
          <w:sz w:val="28"/>
          <w:szCs w:val="28"/>
        </w:rPr>
      </w:pPr>
      <w:r>
        <w:rPr>
          <w:rFonts w:eastAsia="Times New Roman"/>
          <w:b/>
          <w:bCs/>
          <w:sz w:val="28"/>
          <w:szCs w:val="28"/>
        </w:rPr>
        <w:t>для детей, поступивших в первый класс в возрасте с шести с половиной лет до тринадцати лет - составляет 3 года по специализации «Хоровой класс».</w:t>
      </w:r>
    </w:p>
    <w:p w:rsidR="00BB7BA3" w:rsidRDefault="00BB7BA3" w:rsidP="00BB7BA3">
      <w:pPr>
        <w:spacing w:line="13" w:lineRule="exact"/>
        <w:rPr>
          <w:rFonts w:eastAsia="Times New Roman"/>
          <w:b/>
          <w:bCs/>
          <w:sz w:val="28"/>
          <w:szCs w:val="28"/>
        </w:rPr>
      </w:pPr>
    </w:p>
    <w:p w:rsidR="00BB7BA3" w:rsidRDefault="00BB7BA3" w:rsidP="00BB7BA3">
      <w:pPr>
        <w:spacing w:line="236" w:lineRule="auto"/>
        <w:ind w:right="300" w:firstLine="778"/>
        <w:jc w:val="both"/>
        <w:rPr>
          <w:rFonts w:eastAsia="Times New Roman"/>
          <w:b/>
          <w:bCs/>
          <w:sz w:val="28"/>
          <w:szCs w:val="28"/>
        </w:rPr>
      </w:pPr>
      <w:r>
        <w:rPr>
          <w:rFonts w:eastAsia="Times New Roman"/>
          <w:sz w:val="28"/>
          <w:szCs w:val="28"/>
        </w:rPr>
        <w:t>При реализации программы учебного предмета «Хор</w:t>
      </w:r>
      <w:r w:rsidR="00A643D7">
        <w:rPr>
          <w:rFonts w:eastAsia="Times New Roman"/>
          <w:sz w:val="28"/>
          <w:szCs w:val="28"/>
        </w:rPr>
        <w:t>овое пение» со сроком обучения 3</w:t>
      </w:r>
      <w:r>
        <w:rPr>
          <w:rFonts w:eastAsia="Times New Roman"/>
          <w:sz w:val="28"/>
          <w:szCs w:val="28"/>
        </w:rPr>
        <w:t xml:space="preserve"> года, продолжительность учебных занятий с первого по четвертый годы обучения </w:t>
      </w:r>
      <w:r w:rsidR="00A643D7">
        <w:rPr>
          <w:rFonts w:eastAsia="Times New Roman"/>
          <w:sz w:val="28"/>
          <w:szCs w:val="28"/>
        </w:rPr>
        <w:t>составляет 33 недели</w:t>
      </w:r>
      <w:r>
        <w:rPr>
          <w:rFonts w:eastAsia="Times New Roman"/>
          <w:sz w:val="28"/>
          <w:szCs w:val="28"/>
        </w:rPr>
        <w:t xml:space="preserve"> в год.</w:t>
      </w:r>
    </w:p>
    <w:p w:rsidR="00BB7BA3" w:rsidRDefault="00BB7BA3" w:rsidP="00BB7BA3">
      <w:pPr>
        <w:spacing w:line="9" w:lineRule="exact"/>
        <w:rPr>
          <w:sz w:val="20"/>
          <w:szCs w:val="20"/>
        </w:rPr>
      </w:pPr>
    </w:p>
    <w:tbl>
      <w:tblPr>
        <w:tblW w:w="8930" w:type="dxa"/>
        <w:tblInd w:w="1130" w:type="dxa"/>
        <w:tblLayout w:type="fixed"/>
        <w:tblCellMar>
          <w:left w:w="0" w:type="dxa"/>
          <w:right w:w="0" w:type="dxa"/>
        </w:tblCellMar>
        <w:tblLook w:val="04A0"/>
      </w:tblPr>
      <w:tblGrid>
        <w:gridCol w:w="120"/>
        <w:gridCol w:w="1760"/>
        <w:gridCol w:w="120"/>
        <w:gridCol w:w="740"/>
        <w:gridCol w:w="700"/>
        <w:gridCol w:w="860"/>
        <w:gridCol w:w="840"/>
        <w:gridCol w:w="700"/>
        <w:gridCol w:w="620"/>
        <w:gridCol w:w="120"/>
        <w:gridCol w:w="100"/>
        <w:gridCol w:w="620"/>
        <w:gridCol w:w="700"/>
        <w:gridCol w:w="900"/>
        <w:gridCol w:w="30"/>
      </w:tblGrid>
      <w:tr w:rsidR="00BB7BA3" w:rsidTr="00A643D7">
        <w:trPr>
          <w:trHeight w:val="322"/>
        </w:trPr>
        <w:tc>
          <w:tcPr>
            <w:tcW w:w="120" w:type="dxa"/>
            <w:tcBorders>
              <w:bottom w:val="single" w:sz="8" w:space="0" w:color="auto"/>
            </w:tcBorders>
            <w:vAlign w:val="bottom"/>
          </w:tcPr>
          <w:p w:rsidR="00BB7BA3" w:rsidRDefault="00BB7BA3" w:rsidP="00A643D7"/>
        </w:tc>
        <w:tc>
          <w:tcPr>
            <w:tcW w:w="1760" w:type="dxa"/>
            <w:tcBorders>
              <w:bottom w:val="single" w:sz="8" w:space="0" w:color="auto"/>
            </w:tcBorders>
            <w:vAlign w:val="bottom"/>
          </w:tcPr>
          <w:p w:rsidR="00BB7BA3" w:rsidRDefault="00BB7BA3" w:rsidP="00A643D7"/>
        </w:tc>
        <w:tc>
          <w:tcPr>
            <w:tcW w:w="120" w:type="dxa"/>
            <w:tcBorders>
              <w:bottom w:val="single" w:sz="8" w:space="0" w:color="auto"/>
            </w:tcBorders>
            <w:vAlign w:val="bottom"/>
          </w:tcPr>
          <w:p w:rsidR="00BB7BA3" w:rsidRDefault="00BB7BA3" w:rsidP="00A643D7"/>
        </w:tc>
        <w:tc>
          <w:tcPr>
            <w:tcW w:w="5300" w:type="dxa"/>
            <w:gridSpan w:val="9"/>
            <w:tcBorders>
              <w:bottom w:val="single" w:sz="8" w:space="0" w:color="auto"/>
            </w:tcBorders>
            <w:vAlign w:val="bottom"/>
          </w:tcPr>
          <w:p w:rsidR="00BB7BA3" w:rsidRDefault="00BB7BA3" w:rsidP="00A643D7">
            <w:pPr>
              <w:rPr>
                <w:sz w:val="20"/>
                <w:szCs w:val="20"/>
              </w:rPr>
            </w:pPr>
            <w:r>
              <w:rPr>
                <w:rFonts w:eastAsia="Times New Roman"/>
                <w:b/>
                <w:bCs/>
                <w:i/>
                <w:iCs/>
                <w:sz w:val="28"/>
                <w:szCs w:val="28"/>
              </w:rPr>
              <w:t>Сведения о затратах учебного времени</w:t>
            </w:r>
          </w:p>
        </w:tc>
        <w:tc>
          <w:tcPr>
            <w:tcW w:w="700" w:type="dxa"/>
            <w:tcBorders>
              <w:bottom w:val="single" w:sz="8" w:space="0" w:color="auto"/>
            </w:tcBorders>
            <w:vAlign w:val="bottom"/>
          </w:tcPr>
          <w:p w:rsidR="00BB7BA3" w:rsidRDefault="00BB7BA3" w:rsidP="00A643D7"/>
        </w:tc>
        <w:tc>
          <w:tcPr>
            <w:tcW w:w="900" w:type="dxa"/>
            <w:tcBorders>
              <w:bottom w:val="single" w:sz="8" w:space="0" w:color="auto"/>
            </w:tcBorders>
            <w:vAlign w:val="bottom"/>
          </w:tcPr>
          <w:p w:rsidR="00BB7BA3" w:rsidRDefault="00BB7BA3" w:rsidP="00A643D7"/>
        </w:tc>
        <w:tc>
          <w:tcPr>
            <w:tcW w:w="30" w:type="dxa"/>
            <w:vAlign w:val="bottom"/>
          </w:tcPr>
          <w:p w:rsidR="00BB7BA3" w:rsidRDefault="00BB7BA3" w:rsidP="00A643D7">
            <w:pPr>
              <w:rPr>
                <w:sz w:val="1"/>
                <w:szCs w:val="1"/>
              </w:rPr>
            </w:pPr>
          </w:p>
        </w:tc>
      </w:tr>
      <w:tr w:rsidR="00BB7BA3" w:rsidTr="00A643D7">
        <w:trPr>
          <w:trHeight w:val="256"/>
        </w:trPr>
        <w:tc>
          <w:tcPr>
            <w:tcW w:w="120" w:type="dxa"/>
            <w:tcBorders>
              <w:left w:val="single" w:sz="8" w:space="0" w:color="auto"/>
            </w:tcBorders>
            <w:vAlign w:val="bottom"/>
          </w:tcPr>
          <w:p w:rsidR="00BB7BA3" w:rsidRDefault="00BB7BA3" w:rsidP="00A643D7"/>
        </w:tc>
        <w:tc>
          <w:tcPr>
            <w:tcW w:w="1760" w:type="dxa"/>
            <w:vAlign w:val="bottom"/>
          </w:tcPr>
          <w:p w:rsidR="00BB7BA3" w:rsidRDefault="00BB7BA3" w:rsidP="00A643D7">
            <w:pPr>
              <w:spacing w:line="256" w:lineRule="exact"/>
              <w:jc w:val="center"/>
              <w:rPr>
                <w:sz w:val="20"/>
                <w:szCs w:val="20"/>
              </w:rPr>
            </w:pPr>
            <w:r>
              <w:rPr>
                <w:rFonts w:eastAsia="Times New Roman"/>
              </w:rPr>
              <w:t xml:space="preserve">Вид </w:t>
            </w:r>
            <w:proofErr w:type="gramStart"/>
            <w:r>
              <w:rPr>
                <w:rFonts w:eastAsia="Times New Roman"/>
              </w:rPr>
              <w:t>учебной</w:t>
            </w:r>
            <w:proofErr w:type="gramEnd"/>
          </w:p>
        </w:tc>
        <w:tc>
          <w:tcPr>
            <w:tcW w:w="120" w:type="dxa"/>
            <w:tcBorders>
              <w:right w:val="single" w:sz="8" w:space="0" w:color="auto"/>
            </w:tcBorders>
            <w:vAlign w:val="bottom"/>
          </w:tcPr>
          <w:p w:rsidR="00BB7BA3" w:rsidRDefault="00BB7BA3" w:rsidP="00A643D7"/>
        </w:tc>
        <w:tc>
          <w:tcPr>
            <w:tcW w:w="740" w:type="dxa"/>
            <w:vAlign w:val="bottom"/>
          </w:tcPr>
          <w:p w:rsidR="00BB7BA3" w:rsidRDefault="00BB7BA3" w:rsidP="00A643D7"/>
        </w:tc>
        <w:tc>
          <w:tcPr>
            <w:tcW w:w="700" w:type="dxa"/>
            <w:vAlign w:val="bottom"/>
          </w:tcPr>
          <w:p w:rsidR="00BB7BA3" w:rsidRDefault="00BB7BA3" w:rsidP="00A643D7"/>
        </w:tc>
        <w:tc>
          <w:tcPr>
            <w:tcW w:w="860" w:type="dxa"/>
            <w:vAlign w:val="bottom"/>
          </w:tcPr>
          <w:p w:rsidR="00BB7BA3" w:rsidRDefault="00BB7BA3" w:rsidP="00A643D7"/>
        </w:tc>
        <w:tc>
          <w:tcPr>
            <w:tcW w:w="840" w:type="dxa"/>
            <w:vAlign w:val="bottom"/>
          </w:tcPr>
          <w:p w:rsidR="00BB7BA3" w:rsidRDefault="00BB7BA3" w:rsidP="00A643D7"/>
        </w:tc>
        <w:tc>
          <w:tcPr>
            <w:tcW w:w="700" w:type="dxa"/>
            <w:vAlign w:val="bottom"/>
          </w:tcPr>
          <w:p w:rsidR="00BB7BA3" w:rsidRDefault="00BB7BA3" w:rsidP="00A643D7"/>
        </w:tc>
        <w:tc>
          <w:tcPr>
            <w:tcW w:w="620" w:type="dxa"/>
            <w:vAlign w:val="bottom"/>
          </w:tcPr>
          <w:p w:rsidR="00BB7BA3" w:rsidRDefault="00BB7BA3" w:rsidP="00A643D7"/>
        </w:tc>
        <w:tc>
          <w:tcPr>
            <w:tcW w:w="120" w:type="dxa"/>
            <w:vAlign w:val="bottom"/>
          </w:tcPr>
          <w:p w:rsidR="00BB7BA3" w:rsidRDefault="00BB7BA3" w:rsidP="00A643D7"/>
        </w:tc>
        <w:tc>
          <w:tcPr>
            <w:tcW w:w="100" w:type="dxa"/>
            <w:vAlign w:val="bottom"/>
          </w:tcPr>
          <w:p w:rsidR="00BB7BA3" w:rsidRDefault="00BB7BA3" w:rsidP="00A643D7"/>
        </w:tc>
        <w:tc>
          <w:tcPr>
            <w:tcW w:w="620" w:type="dxa"/>
            <w:vAlign w:val="bottom"/>
          </w:tcPr>
          <w:p w:rsidR="00BB7BA3" w:rsidRDefault="00BB7BA3" w:rsidP="00A643D7"/>
        </w:tc>
        <w:tc>
          <w:tcPr>
            <w:tcW w:w="700" w:type="dxa"/>
            <w:tcBorders>
              <w:right w:val="single" w:sz="8" w:space="0" w:color="auto"/>
            </w:tcBorders>
            <w:vAlign w:val="bottom"/>
          </w:tcPr>
          <w:p w:rsidR="00BB7BA3" w:rsidRDefault="00BB7BA3" w:rsidP="00A643D7"/>
        </w:tc>
        <w:tc>
          <w:tcPr>
            <w:tcW w:w="900" w:type="dxa"/>
            <w:tcBorders>
              <w:right w:val="single" w:sz="8" w:space="0" w:color="auto"/>
            </w:tcBorders>
            <w:vAlign w:val="bottom"/>
          </w:tcPr>
          <w:p w:rsidR="00BB7BA3" w:rsidRDefault="00BB7BA3" w:rsidP="00A643D7"/>
        </w:tc>
        <w:tc>
          <w:tcPr>
            <w:tcW w:w="30" w:type="dxa"/>
            <w:vAlign w:val="bottom"/>
          </w:tcPr>
          <w:p w:rsidR="00BB7BA3" w:rsidRDefault="00BB7BA3" w:rsidP="00A643D7">
            <w:pPr>
              <w:rPr>
                <w:sz w:val="1"/>
                <w:szCs w:val="1"/>
              </w:rPr>
            </w:pPr>
          </w:p>
        </w:tc>
      </w:tr>
      <w:tr w:rsidR="00A643D7" w:rsidTr="00A643D7">
        <w:trPr>
          <w:trHeight w:val="276"/>
        </w:trPr>
        <w:tc>
          <w:tcPr>
            <w:tcW w:w="120" w:type="dxa"/>
            <w:tcBorders>
              <w:left w:val="single" w:sz="8" w:space="0" w:color="auto"/>
            </w:tcBorders>
            <w:vAlign w:val="bottom"/>
          </w:tcPr>
          <w:p w:rsidR="00A643D7" w:rsidRDefault="00A643D7" w:rsidP="00A643D7"/>
        </w:tc>
        <w:tc>
          <w:tcPr>
            <w:tcW w:w="1760" w:type="dxa"/>
            <w:vAlign w:val="bottom"/>
          </w:tcPr>
          <w:p w:rsidR="00A643D7" w:rsidRDefault="00A643D7" w:rsidP="00A643D7">
            <w:pPr>
              <w:jc w:val="center"/>
              <w:rPr>
                <w:sz w:val="20"/>
                <w:szCs w:val="20"/>
              </w:rPr>
            </w:pPr>
            <w:r>
              <w:rPr>
                <w:rFonts w:eastAsia="Times New Roman"/>
              </w:rPr>
              <w:t>работы,</w:t>
            </w:r>
          </w:p>
        </w:tc>
        <w:tc>
          <w:tcPr>
            <w:tcW w:w="120" w:type="dxa"/>
            <w:tcBorders>
              <w:right w:val="single" w:sz="8" w:space="0" w:color="auto"/>
            </w:tcBorders>
            <w:vAlign w:val="bottom"/>
          </w:tcPr>
          <w:p w:rsidR="00A643D7" w:rsidRDefault="00A643D7" w:rsidP="00A643D7"/>
        </w:tc>
        <w:tc>
          <w:tcPr>
            <w:tcW w:w="740" w:type="dxa"/>
            <w:vAlign w:val="bottom"/>
          </w:tcPr>
          <w:p w:rsidR="00A643D7" w:rsidRDefault="00A643D7" w:rsidP="00A643D7"/>
        </w:tc>
        <w:tc>
          <w:tcPr>
            <w:tcW w:w="700" w:type="dxa"/>
            <w:vAlign w:val="bottom"/>
          </w:tcPr>
          <w:p w:rsidR="00A643D7" w:rsidRDefault="00A643D7" w:rsidP="00A643D7"/>
        </w:tc>
        <w:tc>
          <w:tcPr>
            <w:tcW w:w="3020" w:type="dxa"/>
            <w:gridSpan w:val="4"/>
            <w:vMerge w:val="restart"/>
            <w:vAlign w:val="bottom"/>
          </w:tcPr>
          <w:p w:rsidR="00A643D7" w:rsidRDefault="00A643D7" w:rsidP="00A643D7">
            <w:pPr>
              <w:ind w:left="80"/>
              <w:rPr>
                <w:sz w:val="20"/>
                <w:szCs w:val="20"/>
              </w:rPr>
            </w:pPr>
            <w:r>
              <w:rPr>
                <w:rFonts w:eastAsia="Times New Roman"/>
                <w:b/>
                <w:bCs/>
                <w:w w:val="99"/>
              </w:rPr>
              <w:t>Затраты учебного времени</w:t>
            </w:r>
          </w:p>
        </w:tc>
        <w:tc>
          <w:tcPr>
            <w:tcW w:w="120" w:type="dxa"/>
            <w:vAlign w:val="bottom"/>
          </w:tcPr>
          <w:p w:rsidR="00A643D7" w:rsidRDefault="00A643D7" w:rsidP="00A643D7"/>
        </w:tc>
        <w:tc>
          <w:tcPr>
            <w:tcW w:w="100" w:type="dxa"/>
            <w:vAlign w:val="bottom"/>
          </w:tcPr>
          <w:p w:rsidR="00A643D7" w:rsidRDefault="00A643D7" w:rsidP="00A643D7"/>
        </w:tc>
        <w:tc>
          <w:tcPr>
            <w:tcW w:w="620" w:type="dxa"/>
            <w:vAlign w:val="bottom"/>
          </w:tcPr>
          <w:p w:rsidR="00A643D7" w:rsidRDefault="00A643D7" w:rsidP="00A643D7">
            <w:pPr>
              <w:jc w:val="center"/>
              <w:rPr>
                <w:sz w:val="20"/>
                <w:szCs w:val="20"/>
              </w:rPr>
            </w:pPr>
            <w:r>
              <w:rPr>
                <w:rFonts w:eastAsia="Times New Roman"/>
                <w:w w:val="97"/>
              </w:rPr>
              <w:t>Всего</w:t>
            </w:r>
          </w:p>
        </w:tc>
        <w:tc>
          <w:tcPr>
            <w:tcW w:w="700" w:type="dxa"/>
            <w:tcBorders>
              <w:right w:val="single" w:sz="8" w:space="0" w:color="auto"/>
            </w:tcBorders>
            <w:vAlign w:val="bottom"/>
          </w:tcPr>
          <w:p w:rsidR="00A643D7" w:rsidRDefault="00A643D7" w:rsidP="00A643D7"/>
        </w:tc>
        <w:tc>
          <w:tcPr>
            <w:tcW w:w="900" w:type="dxa"/>
            <w:tcBorders>
              <w:right w:val="single" w:sz="8" w:space="0" w:color="auto"/>
            </w:tcBorders>
            <w:vAlign w:val="bottom"/>
          </w:tcPr>
          <w:p w:rsidR="00A643D7" w:rsidRDefault="00A643D7" w:rsidP="00A643D7">
            <w:pPr>
              <w:jc w:val="center"/>
              <w:rPr>
                <w:sz w:val="20"/>
                <w:szCs w:val="20"/>
              </w:rPr>
            </w:pPr>
          </w:p>
        </w:tc>
        <w:tc>
          <w:tcPr>
            <w:tcW w:w="30" w:type="dxa"/>
            <w:vAlign w:val="bottom"/>
          </w:tcPr>
          <w:p w:rsidR="00A643D7" w:rsidRDefault="00A643D7" w:rsidP="00A643D7">
            <w:pPr>
              <w:rPr>
                <w:sz w:val="1"/>
                <w:szCs w:val="1"/>
              </w:rPr>
            </w:pPr>
          </w:p>
        </w:tc>
      </w:tr>
      <w:tr w:rsidR="00A643D7" w:rsidTr="00A643D7">
        <w:trPr>
          <w:trHeight w:val="144"/>
        </w:trPr>
        <w:tc>
          <w:tcPr>
            <w:tcW w:w="120" w:type="dxa"/>
            <w:tcBorders>
              <w:left w:val="single" w:sz="8" w:space="0" w:color="auto"/>
            </w:tcBorders>
            <w:vAlign w:val="bottom"/>
          </w:tcPr>
          <w:p w:rsidR="00A643D7" w:rsidRDefault="00A643D7" w:rsidP="00A643D7">
            <w:pPr>
              <w:rPr>
                <w:sz w:val="12"/>
                <w:szCs w:val="12"/>
              </w:rPr>
            </w:pPr>
          </w:p>
        </w:tc>
        <w:tc>
          <w:tcPr>
            <w:tcW w:w="1760" w:type="dxa"/>
            <w:vMerge w:val="restart"/>
            <w:vAlign w:val="bottom"/>
          </w:tcPr>
          <w:p w:rsidR="00A643D7" w:rsidRDefault="00A643D7" w:rsidP="00A643D7">
            <w:pPr>
              <w:jc w:val="center"/>
              <w:rPr>
                <w:sz w:val="20"/>
                <w:szCs w:val="20"/>
              </w:rPr>
            </w:pPr>
            <w:r>
              <w:rPr>
                <w:rFonts w:eastAsia="Times New Roman"/>
              </w:rPr>
              <w:t>нагрузки,</w:t>
            </w:r>
          </w:p>
        </w:tc>
        <w:tc>
          <w:tcPr>
            <w:tcW w:w="120" w:type="dxa"/>
            <w:tcBorders>
              <w:right w:val="single" w:sz="8" w:space="0" w:color="auto"/>
            </w:tcBorders>
            <w:vAlign w:val="bottom"/>
          </w:tcPr>
          <w:p w:rsidR="00A643D7" w:rsidRDefault="00A643D7" w:rsidP="00A643D7">
            <w:pPr>
              <w:rPr>
                <w:sz w:val="12"/>
                <w:szCs w:val="12"/>
              </w:rPr>
            </w:pPr>
          </w:p>
        </w:tc>
        <w:tc>
          <w:tcPr>
            <w:tcW w:w="740" w:type="dxa"/>
            <w:vAlign w:val="bottom"/>
          </w:tcPr>
          <w:p w:rsidR="00A643D7" w:rsidRDefault="00A643D7" w:rsidP="00A643D7">
            <w:pPr>
              <w:rPr>
                <w:sz w:val="12"/>
                <w:szCs w:val="12"/>
              </w:rPr>
            </w:pPr>
          </w:p>
        </w:tc>
        <w:tc>
          <w:tcPr>
            <w:tcW w:w="700" w:type="dxa"/>
            <w:vAlign w:val="bottom"/>
          </w:tcPr>
          <w:p w:rsidR="00A643D7" w:rsidRDefault="00A643D7" w:rsidP="00A643D7">
            <w:pPr>
              <w:rPr>
                <w:sz w:val="12"/>
                <w:szCs w:val="12"/>
              </w:rPr>
            </w:pPr>
          </w:p>
        </w:tc>
        <w:tc>
          <w:tcPr>
            <w:tcW w:w="3020" w:type="dxa"/>
            <w:gridSpan w:val="4"/>
            <w:vMerge/>
            <w:vAlign w:val="bottom"/>
          </w:tcPr>
          <w:p w:rsidR="00A643D7" w:rsidRDefault="00A643D7" w:rsidP="00A643D7">
            <w:pPr>
              <w:rPr>
                <w:sz w:val="12"/>
                <w:szCs w:val="12"/>
              </w:rPr>
            </w:pPr>
          </w:p>
        </w:tc>
        <w:tc>
          <w:tcPr>
            <w:tcW w:w="120" w:type="dxa"/>
            <w:vAlign w:val="bottom"/>
          </w:tcPr>
          <w:p w:rsidR="00A643D7" w:rsidRDefault="00A643D7" w:rsidP="00A643D7">
            <w:pPr>
              <w:rPr>
                <w:sz w:val="12"/>
                <w:szCs w:val="12"/>
              </w:rPr>
            </w:pPr>
          </w:p>
        </w:tc>
        <w:tc>
          <w:tcPr>
            <w:tcW w:w="100" w:type="dxa"/>
            <w:vAlign w:val="bottom"/>
          </w:tcPr>
          <w:p w:rsidR="00A643D7" w:rsidRDefault="00A643D7" w:rsidP="00A643D7">
            <w:pPr>
              <w:rPr>
                <w:sz w:val="12"/>
                <w:szCs w:val="12"/>
              </w:rPr>
            </w:pPr>
          </w:p>
        </w:tc>
        <w:tc>
          <w:tcPr>
            <w:tcW w:w="620" w:type="dxa"/>
            <w:vAlign w:val="bottom"/>
          </w:tcPr>
          <w:p w:rsidR="00A643D7" w:rsidRDefault="00A643D7" w:rsidP="00A643D7">
            <w:pPr>
              <w:jc w:val="center"/>
              <w:rPr>
                <w:sz w:val="20"/>
                <w:szCs w:val="20"/>
              </w:rPr>
            </w:pPr>
            <w:r>
              <w:rPr>
                <w:rFonts w:eastAsia="Times New Roman"/>
              </w:rPr>
              <w:t>часов</w:t>
            </w:r>
          </w:p>
        </w:tc>
        <w:tc>
          <w:tcPr>
            <w:tcW w:w="700" w:type="dxa"/>
            <w:tcBorders>
              <w:right w:val="single" w:sz="8" w:space="0" w:color="auto"/>
            </w:tcBorders>
            <w:vAlign w:val="bottom"/>
          </w:tcPr>
          <w:p w:rsidR="00A643D7" w:rsidRDefault="00A643D7" w:rsidP="00A643D7">
            <w:pPr>
              <w:rPr>
                <w:sz w:val="12"/>
                <w:szCs w:val="12"/>
              </w:rPr>
            </w:pPr>
          </w:p>
        </w:tc>
        <w:tc>
          <w:tcPr>
            <w:tcW w:w="900" w:type="dxa"/>
            <w:vMerge w:val="restart"/>
            <w:tcBorders>
              <w:right w:val="single" w:sz="8" w:space="0" w:color="auto"/>
            </w:tcBorders>
            <w:vAlign w:val="bottom"/>
          </w:tcPr>
          <w:p w:rsidR="00A643D7" w:rsidRDefault="00A643D7" w:rsidP="00A643D7">
            <w:pPr>
              <w:jc w:val="center"/>
              <w:rPr>
                <w:sz w:val="20"/>
                <w:szCs w:val="20"/>
              </w:rPr>
            </w:pPr>
          </w:p>
        </w:tc>
        <w:tc>
          <w:tcPr>
            <w:tcW w:w="30" w:type="dxa"/>
            <w:vAlign w:val="bottom"/>
          </w:tcPr>
          <w:p w:rsidR="00A643D7" w:rsidRDefault="00A643D7" w:rsidP="00A643D7">
            <w:pPr>
              <w:rPr>
                <w:sz w:val="1"/>
                <w:szCs w:val="1"/>
              </w:rPr>
            </w:pPr>
          </w:p>
        </w:tc>
      </w:tr>
      <w:tr w:rsidR="00A643D7" w:rsidTr="00A643D7">
        <w:trPr>
          <w:trHeight w:val="132"/>
        </w:trPr>
        <w:tc>
          <w:tcPr>
            <w:tcW w:w="120" w:type="dxa"/>
            <w:tcBorders>
              <w:left w:val="single" w:sz="8" w:space="0" w:color="auto"/>
            </w:tcBorders>
            <w:vAlign w:val="bottom"/>
          </w:tcPr>
          <w:p w:rsidR="00A643D7" w:rsidRDefault="00A643D7" w:rsidP="00A643D7">
            <w:pPr>
              <w:rPr>
                <w:sz w:val="11"/>
                <w:szCs w:val="11"/>
              </w:rPr>
            </w:pPr>
          </w:p>
        </w:tc>
        <w:tc>
          <w:tcPr>
            <w:tcW w:w="1760" w:type="dxa"/>
            <w:vMerge/>
            <w:vAlign w:val="bottom"/>
          </w:tcPr>
          <w:p w:rsidR="00A643D7" w:rsidRDefault="00A643D7" w:rsidP="00A643D7">
            <w:pPr>
              <w:rPr>
                <w:sz w:val="11"/>
                <w:szCs w:val="11"/>
              </w:rPr>
            </w:pPr>
          </w:p>
        </w:tc>
        <w:tc>
          <w:tcPr>
            <w:tcW w:w="120" w:type="dxa"/>
            <w:tcBorders>
              <w:right w:val="single" w:sz="8" w:space="0" w:color="auto"/>
            </w:tcBorders>
            <w:vAlign w:val="bottom"/>
          </w:tcPr>
          <w:p w:rsidR="00A643D7" w:rsidRDefault="00A643D7" w:rsidP="00A643D7">
            <w:pPr>
              <w:rPr>
                <w:sz w:val="11"/>
                <w:szCs w:val="11"/>
              </w:rPr>
            </w:pPr>
          </w:p>
        </w:tc>
        <w:tc>
          <w:tcPr>
            <w:tcW w:w="740" w:type="dxa"/>
            <w:vAlign w:val="bottom"/>
          </w:tcPr>
          <w:p w:rsidR="00A643D7" w:rsidRDefault="00A643D7" w:rsidP="00A643D7">
            <w:pPr>
              <w:rPr>
                <w:sz w:val="11"/>
                <w:szCs w:val="11"/>
              </w:rPr>
            </w:pPr>
          </w:p>
        </w:tc>
        <w:tc>
          <w:tcPr>
            <w:tcW w:w="700" w:type="dxa"/>
            <w:vAlign w:val="bottom"/>
          </w:tcPr>
          <w:p w:rsidR="00A643D7" w:rsidRDefault="00A643D7" w:rsidP="00A643D7">
            <w:pPr>
              <w:rPr>
                <w:sz w:val="11"/>
                <w:szCs w:val="11"/>
              </w:rPr>
            </w:pPr>
          </w:p>
        </w:tc>
        <w:tc>
          <w:tcPr>
            <w:tcW w:w="860" w:type="dxa"/>
            <w:vAlign w:val="bottom"/>
          </w:tcPr>
          <w:p w:rsidR="00A643D7" w:rsidRDefault="00A643D7" w:rsidP="00A643D7">
            <w:pPr>
              <w:rPr>
                <w:sz w:val="11"/>
                <w:szCs w:val="11"/>
              </w:rPr>
            </w:pPr>
          </w:p>
        </w:tc>
        <w:tc>
          <w:tcPr>
            <w:tcW w:w="840" w:type="dxa"/>
            <w:vAlign w:val="bottom"/>
          </w:tcPr>
          <w:p w:rsidR="00A643D7" w:rsidRDefault="00A643D7" w:rsidP="00A643D7">
            <w:pPr>
              <w:rPr>
                <w:sz w:val="11"/>
                <w:szCs w:val="11"/>
              </w:rPr>
            </w:pPr>
          </w:p>
        </w:tc>
        <w:tc>
          <w:tcPr>
            <w:tcW w:w="700" w:type="dxa"/>
            <w:vAlign w:val="bottom"/>
          </w:tcPr>
          <w:p w:rsidR="00A643D7" w:rsidRDefault="00A643D7" w:rsidP="00A643D7">
            <w:pPr>
              <w:rPr>
                <w:sz w:val="11"/>
                <w:szCs w:val="11"/>
              </w:rPr>
            </w:pPr>
          </w:p>
        </w:tc>
        <w:tc>
          <w:tcPr>
            <w:tcW w:w="620" w:type="dxa"/>
            <w:vAlign w:val="bottom"/>
          </w:tcPr>
          <w:p w:rsidR="00A643D7" w:rsidRDefault="00A643D7" w:rsidP="00A643D7">
            <w:pPr>
              <w:rPr>
                <w:sz w:val="11"/>
                <w:szCs w:val="11"/>
              </w:rPr>
            </w:pPr>
          </w:p>
        </w:tc>
        <w:tc>
          <w:tcPr>
            <w:tcW w:w="120" w:type="dxa"/>
            <w:vAlign w:val="bottom"/>
          </w:tcPr>
          <w:p w:rsidR="00A643D7" w:rsidRDefault="00A643D7" w:rsidP="00A643D7">
            <w:pPr>
              <w:rPr>
                <w:sz w:val="11"/>
                <w:szCs w:val="11"/>
              </w:rPr>
            </w:pPr>
          </w:p>
        </w:tc>
        <w:tc>
          <w:tcPr>
            <w:tcW w:w="100" w:type="dxa"/>
            <w:vAlign w:val="bottom"/>
          </w:tcPr>
          <w:p w:rsidR="00A643D7" w:rsidRDefault="00A643D7" w:rsidP="00A643D7">
            <w:pPr>
              <w:rPr>
                <w:sz w:val="11"/>
                <w:szCs w:val="11"/>
              </w:rPr>
            </w:pPr>
          </w:p>
        </w:tc>
        <w:tc>
          <w:tcPr>
            <w:tcW w:w="620" w:type="dxa"/>
            <w:vAlign w:val="bottom"/>
          </w:tcPr>
          <w:p w:rsidR="00A643D7" w:rsidRDefault="00A643D7" w:rsidP="00A643D7">
            <w:pPr>
              <w:rPr>
                <w:sz w:val="11"/>
                <w:szCs w:val="11"/>
              </w:rPr>
            </w:pPr>
          </w:p>
        </w:tc>
        <w:tc>
          <w:tcPr>
            <w:tcW w:w="700" w:type="dxa"/>
            <w:tcBorders>
              <w:right w:val="single" w:sz="8" w:space="0" w:color="auto"/>
            </w:tcBorders>
            <w:vAlign w:val="bottom"/>
          </w:tcPr>
          <w:p w:rsidR="00A643D7" w:rsidRDefault="00A643D7" w:rsidP="00A643D7">
            <w:pPr>
              <w:rPr>
                <w:sz w:val="11"/>
                <w:szCs w:val="11"/>
              </w:rPr>
            </w:pPr>
          </w:p>
        </w:tc>
        <w:tc>
          <w:tcPr>
            <w:tcW w:w="900" w:type="dxa"/>
            <w:vMerge/>
            <w:tcBorders>
              <w:right w:val="single" w:sz="8" w:space="0" w:color="auto"/>
            </w:tcBorders>
            <w:vAlign w:val="bottom"/>
          </w:tcPr>
          <w:p w:rsidR="00A643D7" w:rsidRDefault="00A643D7" w:rsidP="00A643D7">
            <w:pPr>
              <w:rPr>
                <w:sz w:val="11"/>
                <w:szCs w:val="11"/>
              </w:rPr>
            </w:pPr>
          </w:p>
        </w:tc>
        <w:tc>
          <w:tcPr>
            <w:tcW w:w="30" w:type="dxa"/>
            <w:vAlign w:val="bottom"/>
          </w:tcPr>
          <w:p w:rsidR="00A643D7" w:rsidRDefault="00A643D7" w:rsidP="00A643D7">
            <w:pPr>
              <w:rPr>
                <w:sz w:val="1"/>
                <w:szCs w:val="1"/>
              </w:rPr>
            </w:pPr>
          </w:p>
        </w:tc>
      </w:tr>
      <w:tr w:rsidR="00A643D7" w:rsidTr="00A643D7">
        <w:trPr>
          <w:trHeight w:val="281"/>
        </w:trPr>
        <w:tc>
          <w:tcPr>
            <w:tcW w:w="120" w:type="dxa"/>
            <w:tcBorders>
              <w:left w:val="single" w:sz="8" w:space="0" w:color="auto"/>
              <w:bottom w:val="single" w:sz="8" w:space="0" w:color="auto"/>
            </w:tcBorders>
            <w:vAlign w:val="bottom"/>
          </w:tcPr>
          <w:p w:rsidR="00A643D7" w:rsidRDefault="00A643D7" w:rsidP="00A643D7"/>
        </w:tc>
        <w:tc>
          <w:tcPr>
            <w:tcW w:w="1760" w:type="dxa"/>
            <w:tcBorders>
              <w:bottom w:val="single" w:sz="8" w:space="0" w:color="auto"/>
            </w:tcBorders>
            <w:vAlign w:val="bottom"/>
          </w:tcPr>
          <w:p w:rsidR="00A643D7" w:rsidRDefault="00A643D7" w:rsidP="00A643D7">
            <w:pPr>
              <w:jc w:val="center"/>
              <w:rPr>
                <w:sz w:val="20"/>
                <w:szCs w:val="20"/>
              </w:rPr>
            </w:pPr>
            <w:r>
              <w:rPr>
                <w:rFonts w:eastAsia="Times New Roman"/>
                <w:w w:val="99"/>
              </w:rPr>
              <w:t>аттестации</w:t>
            </w:r>
          </w:p>
        </w:tc>
        <w:tc>
          <w:tcPr>
            <w:tcW w:w="120" w:type="dxa"/>
            <w:tcBorders>
              <w:bottom w:val="single" w:sz="8" w:space="0" w:color="auto"/>
              <w:right w:val="single" w:sz="8" w:space="0" w:color="auto"/>
            </w:tcBorders>
            <w:vAlign w:val="bottom"/>
          </w:tcPr>
          <w:p w:rsidR="00A643D7" w:rsidRDefault="00A643D7" w:rsidP="00A643D7"/>
        </w:tc>
        <w:tc>
          <w:tcPr>
            <w:tcW w:w="740" w:type="dxa"/>
            <w:tcBorders>
              <w:bottom w:val="single" w:sz="8" w:space="0" w:color="auto"/>
            </w:tcBorders>
            <w:vAlign w:val="bottom"/>
          </w:tcPr>
          <w:p w:rsidR="00A643D7" w:rsidRDefault="00A643D7" w:rsidP="00A643D7"/>
        </w:tc>
        <w:tc>
          <w:tcPr>
            <w:tcW w:w="700" w:type="dxa"/>
            <w:tcBorders>
              <w:bottom w:val="single" w:sz="8" w:space="0" w:color="auto"/>
            </w:tcBorders>
            <w:vAlign w:val="bottom"/>
          </w:tcPr>
          <w:p w:rsidR="00A643D7" w:rsidRDefault="00A643D7" w:rsidP="00A643D7"/>
        </w:tc>
        <w:tc>
          <w:tcPr>
            <w:tcW w:w="860" w:type="dxa"/>
            <w:tcBorders>
              <w:bottom w:val="single" w:sz="8" w:space="0" w:color="auto"/>
            </w:tcBorders>
            <w:vAlign w:val="bottom"/>
          </w:tcPr>
          <w:p w:rsidR="00A643D7" w:rsidRDefault="00A643D7" w:rsidP="00A643D7"/>
        </w:tc>
        <w:tc>
          <w:tcPr>
            <w:tcW w:w="840" w:type="dxa"/>
            <w:tcBorders>
              <w:bottom w:val="single" w:sz="8" w:space="0" w:color="auto"/>
            </w:tcBorders>
            <w:vAlign w:val="bottom"/>
          </w:tcPr>
          <w:p w:rsidR="00A643D7" w:rsidRDefault="00A643D7" w:rsidP="00A643D7"/>
        </w:tc>
        <w:tc>
          <w:tcPr>
            <w:tcW w:w="700" w:type="dxa"/>
            <w:tcBorders>
              <w:bottom w:val="single" w:sz="8" w:space="0" w:color="auto"/>
            </w:tcBorders>
            <w:vAlign w:val="bottom"/>
          </w:tcPr>
          <w:p w:rsidR="00A643D7" w:rsidRDefault="00A643D7" w:rsidP="00A643D7"/>
        </w:tc>
        <w:tc>
          <w:tcPr>
            <w:tcW w:w="620" w:type="dxa"/>
            <w:tcBorders>
              <w:bottom w:val="single" w:sz="8" w:space="0" w:color="auto"/>
            </w:tcBorders>
            <w:vAlign w:val="bottom"/>
          </w:tcPr>
          <w:p w:rsidR="00A643D7" w:rsidRDefault="00A643D7" w:rsidP="00A643D7"/>
        </w:tc>
        <w:tc>
          <w:tcPr>
            <w:tcW w:w="120" w:type="dxa"/>
            <w:tcBorders>
              <w:bottom w:val="single" w:sz="8" w:space="0" w:color="auto"/>
            </w:tcBorders>
            <w:vAlign w:val="bottom"/>
          </w:tcPr>
          <w:p w:rsidR="00A643D7" w:rsidRDefault="00A643D7" w:rsidP="00A643D7"/>
        </w:tc>
        <w:tc>
          <w:tcPr>
            <w:tcW w:w="100" w:type="dxa"/>
            <w:tcBorders>
              <w:bottom w:val="single" w:sz="8" w:space="0" w:color="auto"/>
            </w:tcBorders>
            <w:vAlign w:val="bottom"/>
          </w:tcPr>
          <w:p w:rsidR="00A643D7" w:rsidRDefault="00A643D7" w:rsidP="00A643D7"/>
        </w:tc>
        <w:tc>
          <w:tcPr>
            <w:tcW w:w="620" w:type="dxa"/>
            <w:tcBorders>
              <w:bottom w:val="single" w:sz="8" w:space="0" w:color="auto"/>
            </w:tcBorders>
            <w:vAlign w:val="bottom"/>
          </w:tcPr>
          <w:p w:rsidR="00A643D7" w:rsidRDefault="00A643D7" w:rsidP="00A643D7"/>
        </w:tc>
        <w:tc>
          <w:tcPr>
            <w:tcW w:w="700" w:type="dxa"/>
            <w:tcBorders>
              <w:bottom w:val="single" w:sz="8" w:space="0" w:color="auto"/>
              <w:right w:val="single" w:sz="8" w:space="0" w:color="auto"/>
            </w:tcBorders>
            <w:vAlign w:val="bottom"/>
          </w:tcPr>
          <w:p w:rsidR="00A643D7" w:rsidRDefault="00A643D7" w:rsidP="00A643D7"/>
        </w:tc>
        <w:tc>
          <w:tcPr>
            <w:tcW w:w="900" w:type="dxa"/>
            <w:tcBorders>
              <w:bottom w:val="single" w:sz="8" w:space="0" w:color="auto"/>
              <w:right w:val="single" w:sz="8" w:space="0" w:color="auto"/>
            </w:tcBorders>
            <w:vAlign w:val="bottom"/>
          </w:tcPr>
          <w:p w:rsidR="00A643D7" w:rsidRDefault="00A643D7" w:rsidP="00A643D7"/>
        </w:tc>
        <w:tc>
          <w:tcPr>
            <w:tcW w:w="30" w:type="dxa"/>
            <w:vAlign w:val="bottom"/>
          </w:tcPr>
          <w:p w:rsidR="00A643D7" w:rsidRDefault="00A643D7" w:rsidP="00A643D7">
            <w:pPr>
              <w:rPr>
                <w:sz w:val="1"/>
                <w:szCs w:val="1"/>
              </w:rPr>
            </w:pPr>
          </w:p>
        </w:tc>
      </w:tr>
      <w:tr w:rsidR="00A643D7" w:rsidTr="00A643D7">
        <w:trPr>
          <w:trHeight w:val="268"/>
        </w:trPr>
        <w:tc>
          <w:tcPr>
            <w:tcW w:w="120" w:type="dxa"/>
            <w:tcBorders>
              <w:left w:val="single" w:sz="8" w:space="0" w:color="auto"/>
              <w:bottom w:val="single" w:sz="8" w:space="0" w:color="auto"/>
            </w:tcBorders>
            <w:shd w:val="clear" w:color="auto" w:fill="F2F2F2"/>
            <w:vAlign w:val="bottom"/>
          </w:tcPr>
          <w:p w:rsidR="00A643D7" w:rsidRDefault="00A643D7" w:rsidP="00A643D7">
            <w:pPr>
              <w:rPr>
                <w:sz w:val="23"/>
                <w:szCs w:val="23"/>
              </w:rPr>
            </w:pPr>
          </w:p>
        </w:tc>
        <w:tc>
          <w:tcPr>
            <w:tcW w:w="1760" w:type="dxa"/>
            <w:tcBorders>
              <w:bottom w:val="single" w:sz="8" w:space="0" w:color="auto"/>
            </w:tcBorders>
            <w:shd w:val="clear" w:color="auto" w:fill="F2F2F2"/>
            <w:vAlign w:val="bottom"/>
          </w:tcPr>
          <w:p w:rsidR="00A643D7" w:rsidRDefault="00A643D7" w:rsidP="00A643D7">
            <w:pPr>
              <w:spacing w:line="264" w:lineRule="exact"/>
              <w:rPr>
                <w:sz w:val="20"/>
                <w:szCs w:val="20"/>
              </w:rPr>
            </w:pPr>
            <w:r>
              <w:rPr>
                <w:rFonts w:eastAsia="Times New Roman"/>
              </w:rPr>
              <w:t>Годы обучения</w:t>
            </w:r>
          </w:p>
        </w:tc>
        <w:tc>
          <w:tcPr>
            <w:tcW w:w="120" w:type="dxa"/>
            <w:tcBorders>
              <w:bottom w:val="single" w:sz="8" w:space="0" w:color="auto"/>
              <w:right w:val="single" w:sz="8" w:space="0" w:color="auto"/>
            </w:tcBorders>
            <w:shd w:val="clear" w:color="auto" w:fill="F2F2F2"/>
            <w:vAlign w:val="bottom"/>
          </w:tcPr>
          <w:p w:rsidR="00A643D7" w:rsidRDefault="00A643D7" w:rsidP="00A643D7">
            <w:pPr>
              <w:rPr>
                <w:sz w:val="23"/>
                <w:szCs w:val="23"/>
              </w:rPr>
            </w:pPr>
          </w:p>
        </w:tc>
        <w:tc>
          <w:tcPr>
            <w:tcW w:w="1440" w:type="dxa"/>
            <w:gridSpan w:val="2"/>
            <w:tcBorders>
              <w:bottom w:val="single" w:sz="8" w:space="0" w:color="auto"/>
              <w:right w:val="single" w:sz="8" w:space="0" w:color="auto"/>
            </w:tcBorders>
            <w:shd w:val="clear" w:color="auto" w:fill="F2F2F2"/>
            <w:vAlign w:val="bottom"/>
          </w:tcPr>
          <w:p w:rsidR="00A643D7" w:rsidRDefault="00A643D7" w:rsidP="00A643D7">
            <w:pPr>
              <w:spacing w:line="264" w:lineRule="exact"/>
              <w:ind w:left="340"/>
              <w:rPr>
                <w:sz w:val="20"/>
                <w:szCs w:val="20"/>
              </w:rPr>
            </w:pPr>
            <w:r>
              <w:rPr>
                <w:rFonts w:eastAsia="Times New Roman"/>
              </w:rPr>
              <w:t>1-й год</w:t>
            </w:r>
          </w:p>
        </w:tc>
        <w:tc>
          <w:tcPr>
            <w:tcW w:w="1700" w:type="dxa"/>
            <w:gridSpan w:val="2"/>
            <w:tcBorders>
              <w:bottom w:val="single" w:sz="8" w:space="0" w:color="auto"/>
              <w:right w:val="single" w:sz="8" w:space="0" w:color="auto"/>
            </w:tcBorders>
            <w:shd w:val="clear" w:color="auto" w:fill="F2F2F2"/>
            <w:vAlign w:val="bottom"/>
          </w:tcPr>
          <w:p w:rsidR="00A643D7" w:rsidRDefault="00A643D7" w:rsidP="00A643D7">
            <w:pPr>
              <w:spacing w:line="264" w:lineRule="exact"/>
              <w:ind w:left="460"/>
              <w:rPr>
                <w:sz w:val="20"/>
                <w:szCs w:val="20"/>
              </w:rPr>
            </w:pPr>
            <w:r>
              <w:rPr>
                <w:rFonts w:eastAsia="Times New Roman"/>
              </w:rPr>
              <w:t>2-й год</w:t>
            </w:r>
          </w:p>
        </w:tc>
        <w:tc>
          <w:tcPr>
            <w:tcW w:w="1320" w:type="dxa"/>
            <w:gridSpan w:val="2"/>
            <w:tcBorders>
              <w:bottom w:val="single" w:sz="8" w:space="0" w:color="auto"/>
            </w:tcBorders>
            <w:shd w:val="clear" w:color="auto" w:fill="F2F2F2"/>
            <w:vAlign w:val="bottom"/>
          </w:tcPr>
          <w:p w:rsidR="00A643D7" w:rsidRDefault="00A643D7" w:rsidP="00A643D7">
            <w:pPr>
              <w:spacing w:line="264" w:lineRule="exact"/>
              <w:ind w:left="340"/>
              <w:rPr>
                <w:sz w:val="20"/>
                <w:szCs w:val="20"/>
              </w:rPr>
            </w:pPr>
            <w:r>
              <w:rPr>
                <w:rFonts w:eastAsia="Times New Roman"/>
              </w:rPr>
              <w:t>3-й год</w:t>
            </w:r>
          </w:p>
        </w:tc>
        <w:tc>
          <w:tcPr>
            <w:tcW w:w="120" w:type="dxa"/>
            <w:tcBorders>
              <w:bottom w:val="single" w:sz="8" w:space="0" w:color="auto"/>
              <w:right w:val="single" w:sz="8" w:space="0" w:color="auto"/>
            </w:tcBorders>
            <w:shd w:val="clear" w:color="auto" w:fill="F2F2F2"/>
            <w:vAlign w:val="bottom"/>
          </w:tcPr>
          <w:p w:rsidR="00A643D7" w:rsidRDefault="00A643D7" w:rsidP="00A643D7">
            <w:pPr>
              <w:rPr>
                <w:sz w:val="23"/>
                <w:szCs w:val="23"/>
              </w:rPr>
            </w:pPr>
          </w:p>
        </w:tc>
        <w:tc>
          <w:tcPr>
            <w:tcW w:w="100" w:type="dxa"/>
            <w:tcBorders>
              <w:bottom w:val="single" w:sz="8" w:space="0" w:color="auto"/>
            </w:tcBorders>
            <w:shd w:val="clear" w:color="auto" w:fill="F2F2F2"/>
            <w:vAlign w:val="bottom"/>
          </w:tcPr>
          <w:p w:rsidR="00A643D7" w:rsidRDefault="00A643D7" w:rsidP="00A643D7">
            <w:pPr>
              <w:rPr>
                <w:sz w:val="23"/>
                <w:szCs w:val="23"/>
              </w:rPr>
            </w:pPr>
          </w:p>
        </w:tc>
        <w:tc>
          <w:tcPr>
            <w:tcW w:w="1320" w:type="dxa"/>
            <w:gridSpan w:val="2"/>
            <w:tcBorders>
              <w:bottom w:val="single" w:sz="8" w:space="0" w:color="auto"/>
              <w:right w:val="single" w:sz="8" w:space="0" w:color="auto"/>
            </w:tcBorders>
            <w:shd w:val="clear" w:color="auto" w:fill="F2F2F2"/>
            <w:vAlign w:val="bottom"/>
          </w:tcPr>
          <w:p w:rsidR="00A643D7" w:rsidRDefault="00A643D7" w:rsidP="00A643D7">
            <w:pPr>
              <w:spacing w:line="264" w:lineRule="exact"/>
              <w:ind w:left="240"/>
              <w:rPr>
                <w:sz w:val="20"/>
                <w:szCs w:val="20"/>
              </w:rPr>
            </w:pPr>
          </w:p>
        </w:tc>
        <w:tc>
          <w:tcPr>
            <w:tcW w:w="900" w:type="dxa"/>
            <w:tcBorders>
              <w:bottom w:val="single" w:sz="8" w:space="0" w:color="auto"/>
              <w:right w:val="single" w:sz="8" w:space="0" w:color="auto"/>
            </w:tcBorders>
            <w:vAlign w:val="bottom"/>
          </w:tcPr>
          <w:p w:rsidR="00A643D7" w:rsidRDefault="00A643D7" w:rsidP="00A643D7">
            <w:pPr>
              <w:rPr>
                <w:sz w:val="23"/>
                <w:szCs w:val="23"/>
              </w:rPr>
            </w:pPr>
          </w:p>
        </w:tc>
        <w:tc>
          <w:tcPr>
            <w:tcW w:w="30" w:type="dxa"/>
            <w:vAlign w:val="bottom"/>
          </w:tcPr>
          <w:p w:rsidR="00A643D7" w:rsidRDefault="00A643D7" w:rsidP="00A643D7">
            <w:pPr>
              <w:rPr>
                <w:sz w:val="1"/>
                <w:szCs w:val="1"/>
              </w:rPr>
            </w:pPr>
          </w:p>
        </w:tc>
      </w:tr>
      <w:tr w:rsidR="00A643D7" w:rsidTr="00A643D7">
        <w:trPr>
          <w:trHeight w:val="321"/>
        </w:trPr>
        <w:tc>
          <w:tcPr>
            <w:tcW w:w="120" w:type="dxa"/>
            <w:tcBorders>
              <w:left w:val="single" w:sz="8" w:space="0" w:color="auto"/>
              <w:bottom w:val="single" w:sz="8" w:space="0" w:color="F2F2F2"/>
            </w:tcBorders>
            <w:shd w:val="clear" w:color="auto" w:fill="F2F2F2"/>
            <w:vAlign w:val="bottom"/>
          </w:tcPr>
          <w:p w:rsidR="00A643D7" w:rsidRDefault="00A643D7" w:rsidP="00A643D7"/>
        </w:tc>
        <w:tc>
          <w:tcPr>
            <w:tcW w:w="1760" w:type="dxa"/>
            <w:tcBorders>
              <w:bottom w:val="single" w:sz="8" w:space="0" w:color="F2F2F2"/>
            </w:tcBorders>
            <w:shd w:val="clear" w:color="auto" w:fill="F2F2F2"/>
            <w:vAlign w:val="bottom"/>
          </w:tcPr>
          <w:p w:rsidR="00A643D7" w:rsidRDefault="00A643D7" w:rsidP="00A643D7">
            <w:pPr>
              <w:spacing w:line="264" w:lineRule="exact"/>
              <w:rPr>
                <w:sz w:val="20"/>
                <w:szCs w:val="20"/>
              </w:rPr>
            </w:pPr>
            <w:r>
              <w:rPr>
                <w:rFonts w:eastAsia="Times New Roman"/>
              </w:rPr>
              <w:t>Полугодия</w:t>
            </w:r>
          </w:p>
        </w:tc>
        <w:tc>
          <w:tcPr>
            <w:tcW w:w="120" w:type="dxa"/>
            <w:tcBorders>
              <w:bottom w:val="single" w:sz="8" w:space="0" w:color="F2F2F2"/>
              <w:right w:val="single" w:sz="8" w:space="0" w:color="auto"/>
            </w:tcBorders>
            <w:shd w:val="clear" w:color="auto" w:fill="F2F2F2"/>
            <w:vAlign w:val="bottom"/>
          </w:tcPr>
          <w:p w:rsidR="00A643D7" w:rsidRDefault="00A643D7" w:rsidP="00A643D7"/>
        </w:tc>
        <w:tc>
          <w:tcPr>
            <w:tcW w:w="740" w:type="dxa"/>
            <w:tcBorders>
              <w:bottom w:val="single" w:sz="8" w:space="0" w:color="F2F2F2"/>
              <w:right w:val="single" w:sz="8" w:space="0" w:color="auto"/>
            </w:tcBorders>
            <w:shd w:val="clear" w:color="auto" w:fill="F2F2F2"/>
            <w:vAlign w:val="bottom"/>
          </w:tcPr>
          <w:p w:rsidR="00A643D7" w:rsidRDefault="00A643D7" w:rsidP="00A643D7">
            <w:pPr>
              <w:spacing w:line="270" w:lineRule="exact"/>
              <w:jc w:val="center"/>
              <w:rPr>
                <w:sz w:val="20"/>
                <w:szCs w:val="20"/>
              </w:rPr>
            </w:pPr>
            <w:r>
              <w:rPr>
                <w:rFonts w:eastAsia="Times New Roman"/>
                <w:w w:val="99"/>
                <w:sz w:val="28"/>
                <w:szCs w:val="28"/>
              </w:rPr>
              <w:t>1</w:t>
            </w:r>
          </w:p>
        </w:tc>
        <w:tc>
          <w:tcPr>
            <w:tcW w:w="700" w:type="dxa"/>
            <w:tcBorders>
              <w:bottom w:val="single" w:sz="8" w:space="0" w:color="F2F2F2"/>
              <w:right w:val="single" w:sz="8" w:space="0" w:color="auto"/>
            </w:tcBorders>
            <w:shd w:val="clear" w:color="auto" w:fill="F2F2F2"/>
            <w:vAlign w:val="bottom"/>
          </w:tcPr>
          <w:p w:rsidR="00A643D7" w:rsidRDefault="00A643D7" w:rsidP="00A643D7">
            <w:pPr>
              <w:spacing w:line="270" w:lineRule="exact"/>
              <w:jc w:val="center"/>
              <w:rPr>
                <w:sz w:val="20"/>
                <w:szCs w:val="20"/>
              </w:rPr>
            </w:pPr>
            <w:r>
              <w:rPr>
                <w:rFonts w:eastAsia="Times New Roman"/>
                <w:w w:val="99"/>
                <w:sz w:val="28"/>
                <w:szCs w:val="28"/>
              </w:rPr>
              <w:t>2</w:t>
            </w:r>
          </w:p>
        </w:tc>
        <w:tc>
          <w:tcPr>
            <w:tcW w:w="860" w:type="dxa"/>
            <w:tcBorders>
              <w:bottom w:val="single" w:sz="8" w:space="0" w:color="F2F2F2"/>
              <w:right w:val="single" w:sz="8" w:space="0" w:color="auto"/>
            </w:tcBorders>
            <w:shd w:val="clear" w:color="auto" w:fill="F2F2F2"/>
            <w:vAlign w:val="bottom"/>
          </w:tcPr>
          <w:p w:rsidR="00A643D7" w:rsidRDefault="00A643D7" w:rsidP="00A643D7">
            <w:pPr>
              <w:spacing w:line="270" w:lineRule="exact"/>
              <w:jc w:val="center"/>
              <w:rPr>
                <w:sz w:val="20"/>
                <w:szCs w:val="20"/>
              </w:rPr>
            </w:pPr>
            <w:r>
              <w:rPr>
                <w:rFonts w:eastAsia="Times New Roman"/>
                <w:w w:val="99"/>
                <w:sz w:val="28"/>
                <w:szCs w:val="28"/>
              </w:rPr>
              <w:t>3</w:t>
            </w:r>
          </w:p>
        </w:tc>
        <w:tc>
          <w:tcPr>
            <w:tcW w:w="840" w:type="dxa"/>
            <w:tcBorders>
              <w:bottom w:val="single" w:sz="8" w:space="0" w:color="F2F2F2"/>
              <w:right w:val="single" w:sz="8" w:space="0" w:color="auto"/>
            </w:tcBorders>
            <w:shd w:val="clear" w:color="auto" w:fill="F2F2F2"/>
            <w:vAlign w:val="bottom"/>
          </w:tcPr>
          <w:p w:rsidR="00A643D7" w:rsidRDefault="00A643D7" w:rsidP="00A643D7">
            <w:pPr>
              <w:spacing w:line="270" w:lineRule="exact"/>
              <w:jc w:val="center"/>
              <w:rPr>
                <w:sz w:val="20"/>
                <w:szCs w:val="20"/>
              </w:rPr>
            </w:pPr>
            <w:r>
              <w:rPr>
                <w:rFonts w:eastAsia="Times New Roman"/>
                <w:w w:val="99"/>
                <w:sz w:val="28"/>
                <w:szCs w:val="28"/>
              </w:rPr>
              <w:t>4</w:t>
            </w:r>
          </w:p>
        </w:tc>
        <w:tc>
          <w:tcPr>
            <w:tcW w:w="700" w:type="dxa"/>
            <w:tcBorders>
              <w:bottom w:val="single" w:sz="8" w:space="0" w:color="F2F2F2"/>
              <w:right w:val="single" w:sz="8" w:space="0" w:color="auto"/>
            </w:tcBorders>
            <w:shd w:val="clear" w:color="auto" w:fill="F2F2F2"/>
            <w:vAlign w:val="bottom"/>
          </w:tcPr>
          <w:p w:rsidR="00A643D7" w:rsidRDefault="00A643D7" w:rsidP="00A643D7">
            <w:pPr>
              <w:spacing w:line="270" w:lineRule="exact"/>
              <w:jc w:val="center"/>
              <w:rPr>
                <w:sz w:val="20"/>
                <w:szCs w:val="20"/>
              </w:rPr>
            </w:pPr>
            <w:r>
              <w:rPr>
                <w:rFonts w:eastAsia="Times New Roman"/>
                <w:w w:val="99"/>
                <w:sz w:val="28"/>
                <w:szCs w:val="28"/>
              </w:rPr>
              <w:t>5</w:t>
            </w:r>
          </w:p>
        </w:tc>
        <w:tc>
          <w:tcPr>
            <w:tcW w:w="620" w:type="dxa"/>
            <w:tcBorders>
              <w:bottom w:val="single" w:sz="8" w:space="0" w:color="F2F2F2"/>
            </w:tcBorders>
            <w:shd w:val="clear" w:color="auto" w:fill="F2F2F2"/>
            <w:vAlign w:val="bottom"/>
          </w:tcPr>
          <w:p w:rsidR="00A643D7" w:rsidRDefault="00A643D7" w:rsidP="00A643D7">
            <w:pPr>
              <w:spacing w:line="270" w:lineRule="exact"/>
              <w:jc w:val="center"/>
              <w:rPr>
                <w:sz w:val="20"/>
                <w:szCs w:val="20"/>
              </w:rPr>
            </w:pPr>
            <w:r>
              <w:rPr>
                <w:rFonts w:eastAsia="Times New Roman"/>
                <w:w w:val="99"/>
                <w:sz w:val="28"/>
                <w:szCs w:val="28"/>
              </w:rPr>
              <w:t>6</w:t>
            </w:r>
          </w:p>
        </w:tc>
        <w:tc>
          <w:tcPr>
            <w:tcW w:w="120" w:type="dxa"/>
            <w:tcBorders>
              <w:bottom w:val="single" w:sz="8" w:space="0" w:color="F2F2F2"/>
              <w:right w:val="single" w:sz="8" w:space="0" w:color="auto"/>
            </w:tcBorders>
            <w:shd w:val="clear" w:color="auto" w:fill="F2F2F2"/>
            <w:vAlign w:val="bottom"/>
          </w:tcPr>
          <w:p w:rsidR="00A643D7" w:rsidRDefault="00A643D7" w:rsidP="00A643D7"/>
        </w:tc>
        <w:tc>
          <w:tcPr>
            <w:tcW w:w="100" w:type="dxa"/>
            <w:tcBorders>
              <w:bottom w:val="single" w:sz="8" w:space="0" w:color="F2F2F2"/>
            </w:tcBorders>
            <w:shd w:val="clear" w:color="auto" w:fill="F2F2F2"/>
            <w:vAlign w:val="bottom"/>
          </w:tcPr>
          <w:p w:rsidR="00A643D7" w:rsidRDefault="00A643D7" w:rsidP="00A643D7"/>
        </w:tc>
        <w:tc>
          <w:tcPr>
            <w:tcW w:w="620" w:type="dxa"/>
            <w:tcBorders>
              <w:bottom w:val="single" w:sz="8" w:space="0" w:color="F2F2F2"/>
              <w:right w:val="single" w:sz="8" w:space="0" w:color="auto"/>
            </w:tcBorders>
            <w:shd w:val="clear" w:color="auto" w:fill="F2F2F2"/>
            <w:vAlign w:val="bottom"/>
          </w:tcPr>
          <w:p w:rsidR="00A643D7" w:rsidRDefault="00A643D7" w:rsidP="00A643D7">
            <w:pPr>
              <w:spacing w:line="270" w:lineRule="exact"/>
              <w:rPr>
                <w:sz w:val="20"/>
                <w:szCs w:val="20"/>
              </w:rPr>
            </w:pPr>
          </w:p>
        </w:tc>
        <w:tc>
          <w:tcPr>
            <w:tcW w:w="700" w:type="dxa"/>
            <w:tcBorders>
              <w:bottom w:val="single" w:sz="8" w:space="0" w:color="F2F2F2"/>
              <w:right w:val="single" w:sz="8" w:space="0" w:color="auto"/>
            </w:tcBorders>
            <w:shd w:val="clear" w:color="auto" w:fill="F2F2F2"/>
            <w:vAlign w:val="bottom"/>
          </w:tcPr>
          <w:p w:rsidR="00A643D7" w:rsidRDefault="00A643D7" w:rsidP="00A643D7">
            <w:pPr>
              <w:spacing w:line="270" w:lineRule="exact"/>
              <w:rPr>
                <w:sz w:val="20"/>
                <w:szCs w:val="20"/>
              </w:rPr>
            </w:pPr>
          </w:p>
        </w:tc>
        <w:tc>
          <w:tcPr>
            <w:tcW w:w="900" w:type="dxa"/>
            <w:tcBorders>
              <w:right w:val="single" w:sz="8" w:space="0" w:color="auto"/>
            </w:tcBorders>
            <w:vAlign w:val="bottom"/>
          </w:tcPr>
          <w:p w:rsidR="00A643D7" w:rsidRDefault="00A643D7" w:rsidP="00A643D7"/>
        </w:tc>
        <w:tc>
          <w:tcPr>
            <w:tcW w:w="30" w:type="dxa"/>
            <w:vAlign w:val="bottom"/>
          </w:tcPr>
          <w:p w:rsidR="00A643D7" w:rsidRDefault="00A643D7" w:rsidP="00A643D7">
            <w:pPr>
              <w:rPr>
                <w:sz w:val="1"/>
                <w:szCs w:val="1"/>
              </w:rPr>
            </w:pPr>
          </w:p>
        </w:tc>
      </w:tr>
      <w:tr w:rsidR="00A643D7" w:rsidTr="00A643D7">
        <w:trPr>
          <w:trHeight w:val="273"/>
        </w:trPr>
        <w:tc>
          <w:tcPr>
            <w:tcW w:w="120" w:type="dxa"/>
            <w:tcBorders>
              <w:top w:val="single" w:sz="8" w:space="0" w:color="auto"/>
              <w:left w:val="single" w:sz="8" w:space="0" w:color="auto"/>
            </w:tcBorders>
            <w:shd w:val="clear" w:color="auto" w:fill="F2F2F2"/>
            <w:vAlign w:val="bottom"/>
          </w:tcPr>
          <w:p w:rsidR="00A643D7" w:rsidRDefault="00A643D7" w:rsidP="00A643D7">
            <w:pPr>
              <w:rPr>
                <w:sz w:val="23"/>
                <w:szCs w:val="23"/>
              </w:rPr>
            </w:pPr>
          </w:p>
        </w:tc>
        <w:tc>
          <w:tcPr>
            <w:tcW w:w="1760" w:type="dxa"/>
            <w:tcBorders>
              <w:top w:val="single" w:sz="8" w:space="0" w:color="auto"/>
            </w:tcBorders>
            <w:shd w:val="clear" w:color="auto" w:fill="F2F2F2"/>
            <w:vAlign w:val="bottom"/>
          </w:tcPr>
          <w:p w:rsidR="00A643D7" w:rsidRDefault="00A643D7" w:rsidP="00A643D7">
            <w:pPr>
              <w:spacing w:line="264" w:lineRule="exact"/>
              <w:rPr>
                <w:sz w:val="20"/>
                <w:szCs w:val="20"/>
              </w:rPr>
            </w:pPr>
            <w:r>
              <w:rPr>
                <w:rFonts w:eastAsia="Times New Roman"/>
              </w:rPr>
              <w:t>Количество</w:t>
            </w:r>
          </w:p>
        </w:tc>
        <w:tc>
          <w:tcPr>
            <w:tcW w:w="120" w:type="dxa"/>
            <w:tcBorders>
              <w:top w:val="single" w:sz="8" w:space="0" w:color="auto"/>
              <w:right w:val="single" w:sz="8" w:space="0" w:color="auto"/>
            </w:tcBorders>
            <w:shd w:val="clear" w:color="auto" w:fill="F2F2F2"/>
            <w:vAlign w:val="bottom"/>
          </w:tcPr>
          <w:p w:rsidR="00A643D7" w:rsidRDefault="00A643D7" w:rsidP="00A643D7">
            <w:pPr>
              <w:rPr>
                <w:sz w:val="23"/>
                <w:szCs w:val="23"/>
              </w:rPr>
            </w:pPr>
          </w:p>
        </w:tc>
        <w:tc>
          <w:tcPr>
            <w:tcW w:w="740" w:type="dxa"/>
            <w:tcBorders>
              <w:top w:val="single" w:sz="8" w:space="0" w:color="auto"/>
              <w:right w:val="single" w:sz="8" w:space="0" w:color="auto"/>
            </w:tcBorders>
            <w:shd w:val="clear" w:color="auto" w:fill="F2F2F2"/>
            <w:vAlign w:val="bottom"/>
          </w:tcPr>
          <w:p w:rsidR="00A643D7" w:rsidRDefault="00A643D7" w:rsidP="00A643D7">
            <w:pPr>
              <w:spacing w:line="273" w:lineRule="exact"/>
              <w:jc w:val="center"/>
              <w:rPr>
                <w:sz w:val="20"/>
                <w:szCs w:val="20"/>
              </w:rPr>
            </w:pPr>
            <w:r>
              <w:rPr>
                <w:rFonts w:eastAsia="Times New Roman"/>
                <w:w w:val="99"/>
                <w:sz w:val="28"/>
                <w:szCs w:val="28"/>
              </w:rPr>
              <w:t>16</w:t>
            </w:r>
          </w:p>
        </w:tc>
        <w:tc>
          <w:tcPr>
            <w:tcW w:w="700" w:type="dxa"/>
            <w:tcBorders>
              <w:top w:val="single" w:sz="8" w:space="0" w:color="auto"/>
              <w:right w:val="single" w:sz="8" w:space="0" w:color="auto"/>
            </w:tcBorders>
            <w:shd w:val="clear" w:color="auto" w:fill="F2F2F2"/>
            <w:vAlign w:val="bottom"/>
          </w:tcPr>
          <w:p w:rsidR="00A643D7" w:rsidRDefault="00A643D7" w:rsidP="00A643D7">
            <w:pPr>
              <w:spacing w:line="273" w:lineRule="exact"/>
              <w:jc w:val="center"/>
              <w:rPr>
                <w:sz w:val="20"/>
                <w:szCs w:val="20"/>
              </w:rPr>
            </w:pPr>
            <w:r>
              <w:rPr>
                <w:rFonts w:eastAsia="Times New Roman"/>
                <w:sz w:val="28"/>
                <w:szCs w:val="28"/>
              </w:rPr>
              <w:t>17</w:t>
            </w:r>
          </w:p>
        </w:tc>
        <w:tc>
          <w:tcPr>
            <w:tcW w:w="860" w:type="dxa"/>
            <w:tcBorders>
              <w:top w:val="single" w:sz="8" w:space="0" w:color="auto"/>
              <w:right w:val="single" w:sz="8" w:space="0" w:color="auto"/>
            </w:tcBorders>
            <w:shd w:val="clear" w:color="auto" w:fill="F2F2F2"/>
            <w:vAlign w:val="bottom"/>
          </w:tcPr>
          <w:p w:rsidR="00A643D7" w:rsidRDefault="00A643D7" w:rsidP="00A643D7">
            <w:pPr>
              <w:spacing w:line="273" w:lineRule="exact"/>
              <w:jc w:val="center"/>
              <w:rPr>
                <w:sz w:val="20"/>
                <w:szCs w:val="20"/>
              </w:rPr>
            </w:pPr>
            <w:r>
              <w:rPr>
                <w:rFonts w:eastAsia="Times New Roman"/>
                <w:sz w:val="28"/>
                <w:szCs w:val="28"/>
              </w:rPr>
              <w:t>16</w:t>
            </w:r>
          </w:p>
        </w:tc>
        <w:tc>
          <w:tcPr>
            <w:tcW w:w="840" w:type="dxa"/>
            <w:tcBorders>
              <w:top w:val="single" w:sz="8" w:space="0" w:color="auto"/>
              <w:right w:val="single" w:sz="8" w:space="0" w:color="auto"/>
            </w:tcBorders>
            <w:shd w:val="clear" w:color="auto" w:fill="F2F2F2"/>
            <w:vAlign w:val="bottom"/>
          </w:tcPr>
          <w:p w:rsidR="00A643D7" w:rsidRDefault="00A643D7" w:rsidP="00A643D7">
            <w:pPr>
              <w:spacing w:line="273" w:lineRule="exact"/>
              <w:jc w:val="center"/>
              <w:rPr>
                <w:sz w:val="20"/>
                <w:szCs w:val="20"/>
              </w:rPr>
            </w:pPr>
            <w:r>
              <w:rPr>
                <w:rFonts w:eastAsia="Times New Roman"/>
                <w:w w:val="99"/>
                <w:sz w:val="28"/>
                <w:szCs w:val="28"/>
              </w:rPr>
              <w:t>17</w:t>
            </w:r>
          </w:p>
        </w:tc>
        <w:tc>
          <w:tcPr>
            <w:tcW w:w="700" w:type="dxa"/>
            <w:tcBorders>
              <w:top w:val="single" w:sz="8" w:space="0" w:color="auto"/>
              <w:right w:val="single" w:sz="8" w:space="0" w:color="auto"/>
            </w:tcBorders>
            <w:shd w:val="clear" w:color="auto" w:fill="F2F2F2"/>
            <w:vAlign w:val="bottom"/>
          </w:tcPr>
          <w:p w:rsidR="00A643D7" w:rsidRDefault="00A643D7" w:rsidP="00A643D7">
            <w:pPr>
              <w:spacing w:line="273" w:lineRule="exact"/>
              <w:jc w:val="center"/>
              <w:rPr>
                <w:sz w:val="20"/>
                <w:szCs w:val="20"/>
              </w:rPr>
            </w:pPr>
            <w:r>
              <w:rPr>
                <w:rFonts w:eastAsia="Times New Roman"/>
                <w:w w:val="99"/>
                <w:sz w:val="28"/>
                <w:szCs w:val="28"/>
              </w:rPr>
              <w:t>16</w:t>
            </w:r>
          </w:p>
        </w:tc>
        <w:tc>
          <w:tcPr>
            <w:tcW w:w="620" w:type="dxa"/>
            <w:tcBorders>
              <w:top w:val="single" w:sz="8" w:space="0" w:color="auto"/>
            </w:tcBorders>
            <w:shd w:val="clear" w:color="auto" w:fill="F2F2F2"/>
            <w:vAlign w:val="bottom"/>
          </w:tcPr>
          <w:p w:rsidR="00A643D7" w:rsidRDefault="00A643D7" w:rsidP="00A643D7">
            <w:pPr>
              <w:spacing w:line="273" w:lineRule="exact"/>
              <w:jc w:val="center"/>
              <w:rPr>
                <w:sz w:val="20"/>
                <w:szCs w:val="20"/>
              </w:rPr>
            </w:pPr>
            <w:r>
              <w:rPr>
                <w:rFonts w:eastAsia="Times New Roman"/>
                <w:w w:val="99"/>
                <w:sz w:val="28"/>
                <w:szCs w:val="28"/>
              </w:rPr>
              <w:t>17</w:t>
            </w:r>
          </w:p>
        </w:tc>
        <w:tc>
          <w:tcPr>
            <w:tcW w:w="120" w:type="dxa"/>
            <w:tcBorders>
              <w:top w:val="single" w:sz="8" w:space="0" w:color="auto"/>
              <w:right w:val="single" w:sz="8" w:space="0" w:color="auto"/>
            </w:tcBorders>
            <w:shd w:val="clear" w:color="auto" w:fill="F2F2F2"/>
            <w:vAlign w:val="bottom"/>
          </w:tcPr>
          <w:p w:rsidR="00A643D7" w:rsidRDefault="00A643D7" w:rsidP="00A643D7">
            <w:pPr>
              <w:rPr>
                <w:sz w:val="23"/>
                <w:szCs w:val="23"/>
              </w:rPr>
            </w:pPr>
          </w:p>
        </w:tc>
        <w:tc>
          <w:tcPr>
            <w:tcW w:w="100" w:type="dxa"/>
            <w:tcBorders>
              <w:top w:val="single" w:sz="8" w:space="0" w:color="auto"/>
            </w:tcBorders>
            <w:shd w:val="clear" w:color="auto" w:fill="F2F2F2"/>
            <w:vAlign w:val="bottom"/>
          </w:tcPr>
          <w:p w:rsidR="00A643D7" w:rsidRDefault="00A643D7" w:rsidP="00A643D7">
            <w:pPr>
              <w:rPr>
                <w:sz w:val="23"/>
                <w:szCs w:val="23"/>
              </w:rPr>
            </w:pPr>
          </w:p>
        </w:tc>
        <w:tc>
          <w:tcPr>
            <w:tcW w:w="620" w:type="dxa"/>
            <w:tcBorders>
              <w:top w:val="single" w:sz="8" w:space="0" w:color="auto"/>
              <w:right w:val="single" w:sz="8" w:space="0" w:color="auto"/>
            </w:tcBorders>
            <w:shd w:val="clear" w:color="auto" w:fill="F2F2F2"/>
            <w:vAlign w:val="bottom"/>
          </w:tcPr>
          <w:p w:rsidR="00A643D7" w:rsidRDefault="00A643D7" w:rsidP="00A643D7">
            <w:pPr>
              <w:spacing w:line="273" w:lineRule="exact"/>
              <w:ind w:right="6"/>
              <w:jc w:val="center"/>
              <w:rPr>
                <w:sz w:val="20"/>
                <w:szCs w:val="20"/>
              </w:rPr>
            </w:pPr>
          </w:p>
        </w:tc>
        <w:tc>
          <w:tcPr>
            <w:tcW w:w="700" w:type="dxa"/>
            <w:tcBorders>
              <w:top w:val="single" w:sz="8" w:space="0" w:color="auto"/>
              <w:right w:val="single" w:sz="8" w:space="0" w:color="auto"/>
            </w:tcBorders>
            <w:shd w:val="clear" w:color="auto" w:fill="F2F2F2"/>
            <w:vAlign w:val="bottom"/>
          </w:tcPr>
          <w:p w:rsidR="00A643D7" w:rsidRDefault="00A643D7" w:rsidP="00A643D7">
            <w:pPr>
              <w:spacing w:line="273" w:lineRule="exact"/>
              <w:rPr>
                <w:sz w:val="20"/>
                <w:szCs w:val="20"/>
              </w:rPr>
            </w:pPr>
          </w:p>
        </w:tc>
        <w:tc>
          <w:tcPr>
            <w:tcW w:w="900" w:type="dxa"/>
            <w:tcBorders>
              <w:right w:val="single" w:sz="8" w:space="0" w:color="auto"/>
            </w:tcBorders>
            <w:vAlign w:val="bottom"/>
          </w:tcPr>
          <w:p w:rsidR="00A643D7" w:rsidRDefault="00A643D7" w:rsidP="00A643D7">
            <w:pPr>
              <w:rPr>
                <w:sz w:val="23"/>
                <w:szCs w:val="23"/>
              </w:rPr>
            </w:pPr>
          </w:p>
        </w:tc>
        <w:tc>
          <w:tcPr>
            <w:tcW w:w="30" w:type="dxa"/>
            <w:vAlign w:val="bottom"/>
          </w:tcPr>
          <w:p w:rsidR="00A643D7" w:rsidRDefault="00A643D7" w:rsidP="00A643D7">
            <w:pPr>
              <w:rPr>
                <w:sz w:val="1"/>
                <w:szCs w:val="1"/>
              </w:rPr>
            </w:pPr>
          </w:p>
        </w:tc>
      </w:tr>
      <w:tr w:rsidR="00A643D7" w:rsidTr="00A643D7">
        <w:trPr>
          <w:trHeight w:val="48"/>
        </w:trPr>
        <w:tc>
          <w:tcPr>
            <w:tcW w:w="120" w:type="dxa"/>
            <w:tcBorders>
              <w:left w:val="single" w:sz="8" w:space="0" w:color="auto"/>
            </w:tcBorders>
            <w:shd w:val="clear" w:color="auto" w:fill="F2F2F2"/>
            <w:vAlign w:val="bottom"/>
          </w:tcPr>
          <w:p w:rsidR="00A643D7" w:rsidRDefault="00A643D7" w:rsidP="00A643D7">
            <w:pPr>
              <w:rPr>
                <w:sz w:val="4"/>
                <w:szCs w:val="4"/>
              </w:rPr>
            </w:pPr>
          </w:p>
        </w:tc>
        <w:tc>
          <w:tcPr>
            <w:tcW w:w="1760" w:type="dxa"/>
            <w:vMerge w:val="restart"/>
            <w:shd w:val="clear" w:color="auto" w:fill="F2F2F2"/>
            <w:vAlign w:val="bottom"/>
          </w:tcPr>
          <w:p w:rsidR="00A643D7" w:rsidRDefault="00A643D7" w:rsidP="00A643D7">
            <w:pPr>
              <w:spacing w:line="266" w:lineRule="exact"/>
              <w:rPr>
                <w:sz w:val="20"/>
                <w:szCs w:val="20"/>
              </w:rPr>
            </w:pPr>
            <w:r>
              <w:rPr>
                <w:rFonts w:eastAsia="Times New Roman"/>
              </w:rPr>
              <w:t>недель</w:t>
            </w:r>
          </w:p>
        </w:tc>
        <w:tc>
          <w:tcPr>
            <w:tcW w:w="120" w:type="dxa"/>
            <w:tcBorders>
              <w:right w:val="single" w:sz="8" w:space="0" w:color="auto"/>
            </w:tcBorders>
            <w:shd w:val="clear" w:color="auto" w:fill="F2F2F2"/>
            <w:vAlign w:val="bottom"/>
          </w:tcPr>
          <w:p w:rsidR="00A643D7" w:rsidRDefault="00A643D7" w:rsidP="00A643D7">
            <w:pPr>
              <w:rPr>
                <w:sz w:val="4"/>
                <w:szCs w:val="4"/>
              </w:rPr>
            </w:pPr>
          </w:p>
        </w:tc>
        <w:tc>
          <w:tcPr>
            <w:tcW w:w="740" w:type="dxa"/>
            <w:tcBorders>
              <w:right w:val="single" w:sz="8" w:space="0" w:color="auto"/>
            </w:tcBorders>
            <w:shd w:val="clear" w:color="auto" w:fill="F2F2F2"/>
            <w:vAlign w:val="bottom"/>
          </w:tcPr>
          <w:p w:rsidR="00A643D7" w:rsidRDefault="00A643D7" w:rsidP="00A643D7">
            <w:pPr>
              <w:rPr>
                <w:sz w:val="4"/>
                <w:szCs w:val="4"/>
              </w:rPr>
            </w:pPr>
          </w:p>
        </w:tc>
        <w:tc>
          <w:tcPr>
            <w:tcW w:w="700" w:type="dxa"/>
            <w:tcBorders>
              <w:right w:val="single" w:sz="8" w:space="0" w:color="auto"/>
            </w:tcBorders>
            <w:shd w:val="clear" w:color="auto" w:fill="F2F2F2"/>
            <w:vAlign w:val="bottom"/>
          </w:tcPr>
          <w:p w:rsidR="00A643D7" w:rsidRDefault="00A643D7" w:rsidP="00A643D7">
            <w:pPr>
              <w:rPr>
                <w:sz w:val="4"/>
                <w:szCs w:val="4"/>
              </w:rPr>
            </w:pPr>
          </w:p>
        </w:tc>
        <w:tc>
          <w:tcPr>
            <w:tcW w:w="860" w:type="dxa"/>
            <w:tcBorders>
              <w:right w:val="single" w:sz="8" w:space="0" w:color="auto"/>
            </w:tcBorders>
            <w:shd w:val="clear" w:color="auto" w:fill="F2F2F2"/>
            <w:vAlign w:val="bottom"/>
          </w:tcPr>
          <w:p w:rsidR="00A643D7" w:rsidRDefault="00A643D7" w:rsidP="00A643D7">
            <w:pPr>
              <w:rPr>
                <w:sz w:val="4"/>
                <w:szCs w:val="4"/>
              </w:rPr>
            </w:pPr>
          </w:p>
        </w:tc>
        <w:tc>
          <w:tcPr>
            <w:tcW w:w="840" w:type="dxa"/>
            <w:tcBorders>
              <w:right w:val="single" w:sz="8" w:space="0" w:color="auto"/>
            </w:tcBorders>
            <w:shd w:val="clear" w:color="auto" w:fill="F2F2F2"/>
            <w:vAlign w:val="bottom"/>
          </w:tcPr>
          <w:p w:rsidR="00A643D7" w:rsidRDefault="00A643D7" w:rsidP="00A643D7">
            <w:pPr>
              <w:rPr>
                <w:sz w:val="4"/>
                <w:szCs w:val="4"/>
              </w:rPr>
            </w:pPr>
          </w:p>
        </w:tc>
        <w:tc>
          <w:tcPr>
            <w:tcW w:w="700" w:type="dxa"/>
            <w:tcBorders>
              <w:right w:val="single" w:sz="8" w:space="0" w:color="auto"/>
            </w:tcBorders>
            <w:shd w:val="clear" w:color="auto" w:fill="F2F2F2"/>
            <w:vAlign w:val="bottom"/>
          </w:tcPr>
          <w:p w:rsidR="00A643D7" w:rsidRDefault="00A643D7" w:rsidP="00A643D7">
            <w:pPr>
              <w:rPr>
                <w:sz w:val="4"/>
                <w:szCs w:val="4"/>
              </w:rPr>
            </w:pPr>
          </w:p>
        </w:tc>
        <w:tc>
          <w:tcPr>
            <w:tcW w:w="620" w:type="dxa"/>
            <w:shd w:val="clear" w:color="auto" w:fill="F2F2F2"/>
            <w:vAlign w:val="bottom"/>
          </w:tcPr>
          <w:p w:rsidR="00A643D7" w:rsidRDefault="00A643D7" w:rsidP="00A643D7">
            <w:pPr>
              <w:rPr>
                <w:sz w:val="4"/>
                <w:szCs w:val="4"/>
              </w:rPr>
            </w:pPr>
          </w:p>
        </w:tc>
        <w:tc>
          <w:tcPr>
            <w:tcW w:w="120" w:type="dxa"/>
            <w:tcBorders>
              <w:right w:val="single" w:sz="8" w:space="0" w:color="auto"/>
            </w:tcBorders>
            <w:shd w:val="clear" w:color="auto" w:fill="F2F2F2"/>
            <w:vAlign w:val="bottom"/>
          </w:tcPr>
          <w:p w:rsidR="00A643D7" w:rsidRDefault="00A643D7" w:rsidP="00A643D7">
            <w:pPr>
              <w:rPr>
                <w:sz w:val="4"/>
                <w:szCs w:val="4"/>
              </w:rPr>
            </w:pPr>
          </w:p>
        </w:tc>
        <w:tc>
          <w:tcPr>
            <w:tcW w:w="100" w:type="dxa"/>
            <w:shd w:val="clear" w:color="auto" w:fill="F2F2F2"/>
            <w:vAlign w:val="bottom"/>
          </w:tcPr>
          <w:p w:rsidR="00A643D7" w:rsidRDefault="00A643D7" w:rsidP="00A643D7">
            <w:pPr>
              <w:rPr>
                <w:sz w:val="4"/>
                <w:szCs w:val="4"/>
              </w:rPr>
            </w:pPr>
          </w:p>
        </w:tc>
        <w:tc>
          <w:tcPr>
            <w:tcW w:w="620" w:type="dxa"/>
            <w:tcBorders>
              <w:right w:val="single" w:sz="8" w:space="0" w:color="auto"/>
            </w:tcBorders>
            <w:shd w:val="clear" w:color="auto" w:fill="F2F2F2"/>
            <w:vAlign w:val="bottom"/>
          </w:tcPr>
          <w:p w:rsidR="00A643D7" w:rsidRDefault="00A643D7" w:rsidP="00A643D7">
            <w:pPr>
              <w:rPr>
                <w:sz w:val="4"/>
                <w:szCs w:val="4"/>
              </w:rPr>
            </w:pPr>
          </w:p>
        </w:tc>
        <w:tc>
          <w:tcPr>
            <w:tcW w:w="700" w:type="dxa"/>
            <w:tcBorders>
              <w:right w:val="single" w:sz="8" w:space="0" w:color="auto"/>
            </w:tcBorders>
            <w:shd w:val="clear" w:color="auto" w:fill="F2F2F2"/>
            <w:vAlign w:val="bottom"/>
          </w:tcPr>
          <w:p w:rsidR="00A643D7" w:rsidRDefault="00A643D7" w:rsidP="00A643D7">
            <w:pPr>
              <w:rPr>
                <w:sz w:val="4"/>
                <w:szCs w:val="4"/>
              </w:rPr>
            </w:pPr>
          </w:p>
        </w:tc>
        <w:tc>
          <w:tcPr>
            <w:tcW w:w="900" w:type="dxa"/>
            <w:tcBorders>
              <w:right w:val="single" w:sz="8" w:space="0" w:color="auto"/>
            </w:tcBorders>
            <w:vAlign w:val="bottom"/>
          </w:tcPr>
          <w:p w:rsidR="00A643D7" w:rsidRDefault="00A643D7" w:rsidP="00A643D7">
            <w:pPr>
              <w:rPr>
                <w:sz w:val="4"/>
                <w:szCs w:val="4"/>
              </w:rPr>
            </w:pPr>
          </w:p>
        </w:tc>
        <w:tc>
          <w:tcPr>
            <w:tcW w:w="30" w:type="dxa"/>
            <w:vAlign w:val="bottom"/>
          </w:tcPr>
          <w:p w:rsidR="00A643D7" w:rsidRDefault="00A643D7" w:rsidP="00A643D7">
            <w:pPr>
              <w:rPr>
                <w:sz w:val="1"/>
                <w:szCs w:val="1"/>
              </w:rPr>
            </w:pPr>
          </w:p>
        </w:tc>
      </w:tr>
      <w:tr w:rsidR="00A643D7" w:rsidTr="00A643D7">
        <w:trPr>
          <w:trHeight w:val="226"/>
        </w:trPr>
        <w:tc>
          <w:tcPr>
            <w:tcW w:w="120" w:type="dxa"/>
            <w:tcBorders>
              <w:left w:val="single" w:sz="8" w:space="0" w:color="auto"/>
              <w:bottom w:val="single" w:sz="8" w:space="0" w:color="auto"/>
            </w:tcBorders>
            <w:shd w:val="clear" w:color="auto" w:fill="F2F2F2"/>
            <w:vAlign w:val="bottom"/>
          </w:tcPr>
          <w:p w:rsidR="00A643D7" w:rsidRDefault="00A643D7" w:rsidP="00A643D7">
            <w:pPr>
              <w:rPr>
                <w:sz w:val="19"/>
                <w:szCs w:val="19"/>
              </w:rPr>
            </w:pPr>
          </w:p>
        </w:tc>
        <w:tc>
          <w:tcPr>
            <w:tcW w:w="1760" w:type="dxa"/>
            <w:vMerge/>
            <w:tcBorders>
              <w:bottom w:val="single" w:sz="8" w:space="0" w:color="auto"/>
            </w:tcBorders>
            <w:shd w:val="clear" w:color="auto" w:fill="F2F2F2"/>
            <w:vAlign w:val="bottom"/>
          </w:tcPr>
          <w:p w:rsidR="00A643D7" w:rsidRDefault="00A643D7" w:rsidP="00A643D7">
            <w:pPr>
              <w:rPr>
                <w:sz w:val="19"/>
                <w:szCs w:val="19"/>
              </w:rPr>
            </w:pPr>
          </w:p>
        </w:tc>
        <w:tc>
          <w:tcPr>
            <w:tcW w:w="12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74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70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86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84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70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620" w:type="dxa"/>
            <w:tcBorders>
              <w:bottom w:val="single" w:sz="8" w:space="0" w:color="auto"/>
            </w:tcBorders>
            <w:shd w:val="clear" w:color="auto" w:fill="F2F2F2"/>
            <w:vAlign w:val="bottom"/>
          </w:tcPr>
          <w:p w:rsidR="00A643D7" w:rsidRDefault="00A643D7" w:rsidP="00A643D7">
            <w:pPr>
              <w:rPr>
                <w:sz w:val="19"/>
                <w:szCs w:val="19"/>
              </w:rPr>
            </w:pPr>
          </w:p>
        </w:tc>
        <w:tc>
          <w:tcPr>
            <w:tcW w:w="12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100" w:type="dxa"/>
            <w:tcBorders>
              <w:bottom w:val="single" w:sz="8" w:space="0" w:color="auto"/>
            </w:tcBorders>
            <w:shd w:val="clear" w:color="auto" w:fill="F2F2F2"/>
            <w:vAlign w:val="bottom"/>
          </w:tcPr>
          <w:p w:rsidR="00A643D7" w:rsidRDefault="00A643D7" w:rsidP="00A643D7">
            <w:pPr>
              <w:rPr>
                <w:sz w:val="19"/>
                <w:szCs w:val="19"/>
              </w:rPr>
            </w:pPr>
          </w:p>
        </w:tc>
        <w:tc>
          <w:tcPr>
            <w:tcW w:w="62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700" w:type="dxa"/>
            <w:tcBorders>
              <w:bottom w:val="single" w:sz="8" w:space="0" w:color="auto"/>
              <w:right w:val="single" w:sz="8" w:space="0" w:color="auto"/>
            </w:tcBorders>
            <w:shd w:val="clear" w:color="auto" w:fill="F2F2F2"/>
            <w:vAlign w:val="bottom"/>
          </w:tcPr>
          <w:p w:rsidR="00A643D7" w:rsidRDefault="00A643D7" w:rsidP="00A643D7">
            <w:pPr>
              <w:rPr>
                <w:sz w:val="19"/>
                <w:szCs w:val="19"/>
              </w:rPr>
            </w:pPr>
          </w:p>
        </w:tc>
        <w:tc>
          <w:tcPr>
            <w:tcW w:w="900" w:type="dxa"/>
            <w:tcBorders>
              <w:bottom w:val="single" w:sz="8" w:space="0" w:color="auto"/>
              <w:right w:val="single" w:sz="8" w:space="0" w:color="auto"/>
            </w:tcBorders>
            <w:vAlign w:val="bottom"/>
          </w:tcPr>
          <w:p w:rsidR="00A643D7" w:rsidRDefault="00A643D7" w:rsidP="00A643D7">
            <w:pPr>
              <w:rPr>
                <w:sz w:val="19"/>
                <w:szCs w:val="19"/>
              </w:rPr>
            </w:pPr>
          </w:p>
        </w:tc>
        <w:tc>
          <w:tcPr>
            <w:tcW w:w="30" w:type="dxa"/>
            <w:vAlign w:val="bottom"/>
          </w:tcPr>
          <w:p w:rsidR="00A643D7" w:rsidRDefault="00A643D7" w:rsidP="00A643D7">
            <w:pPr>
              <w:rPr>
                <w:sz w:val="1"/>
                <w:szCs w:val="1"/>
              </w:rPr>
            </w:pPr>
          </w:p>
        </w:tc>
      </w:tr>
      <w:tr w:rsidR="00A643D7" w:rsidTr="00A643D7">
        <w:trPr>
          <w:trHeight w:val="273"/>
        </w:trPr>
        <w:tc>
          <w:tcPr>
            <w:tcW w:w="120" w:type="dxa"/>
            <w:tcBorders>
              <w:left w:val="single" w:sz="8" w:space="0" w:color="auto"/>
            </w:tcBorders>
            <w:vAlign w:val="bottom"/>
          </w:tcPr>
          <w:p w:rsidR="00A643D7" w:rsidRDefault="00A643D7" w:rsidP="00A643D7">
            <w:pPr>
              <w:rPr>
                <w:sz w:val="23"/>
                <w:szCs w:val="23"/>
              </w:rPr>
            </w:pPr>
          </w:p>
        </w:tc>
        <w:tc>
          <w:tcPr>
            <w:tcW w:w="1760" w:type="dxa"/>
            <w:vAlign w:val="bottom"/>
          </w:tcPr>
          <w:p w:rsidR="00A643D7" w:rsidRDefault="00A643D7" w:rsidP="00A643D7">
            <w:pPr>
              <w:spacing w:line="264" w:lineRule="exact"/>
              <w:rPr>
                <w:sz w:val="20"/>
                <w:szCs w:val="20"/>
              </w:rPr>
            </w:pPr>
            <w:r>
              <w:rPr>
                <w:rFonts w:eastAsia="Times New Roman"/>
              </w:rPr>
              <w:t>Аудиторные</w:t>
            </w:r>
          </w:p>
        </w:tc>
        <w:tc>
          <w:tcPr>
            <w:tcW w:w="120" w:type="dxa"/>
            <w:tcBorders>
              <w:right w:val="single" w:sz="8" w:space="0" w:color="auto"/>
            </w:tcBorders>
            <w:vAlign w:val="bottom"/>
          </w:tcPr>
          <w:p w:rsidR="00A643D7" w:rsidRDefault="00A643D7" w:rsidP="00A643D7">
            <w:pPr>
              <w:rPr>
                <w:sz w:val="23"/>
                <w:szCs w:val="23"/>
              </w:rPr>
            </w:pPr>
          </w:p>
        </w:tc>
        <w:tc>
          <w:tcPr>
            <w:tcW w:w="74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16</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sz w:val="28"/>
                <w:szCs w:val="28"/>
              </w:rPr>
              <w:t>17</w:t>
            </w:r>
          </w:p>
        </w:tc>
        <w:tc>
          <w:tcPr>
            <w:tcW w:w="86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sz w:val="28"/>
                <w:szCs w:val="28"/>
              </w:rPr>
              <w:t>16</w:t>
            </w:r>
          </w:p>
        </w:tc>
        <w:tc>
          <w:tcPr>
            <w:tcW w:w="84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17</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16</w:t>
            </w:r>
          </w:p>
        </w:tc>
        <w:tc>
          <w:tcPr>
            <w:tcW w:w="620" w:type="dxa"/>
            <w:vAlign w:val="bottom"/>
          </w:tcPr>
          <w:p w:rsidR="00A643D7" w:rsidRDefault="00A643D7" w:rsidP="00A643D7">
            <w:pPr>
              <w:spacing w:line="273" w:lineRule="exact"/>
              <w:jc w:val="center"/>
              <w:rPr>
                <w:sz w:val="20"/>
                <w:szCs w:val="20"/>
              </w:rPr>
            </w:pPr>
            <w:r>
              <w:rPr>
                <w:rFonts w:eastAsia="Times New Roman"/>
                <w:w w:val="99"/>
                <w:sz w:val="28"/>
                <w:szCs w:val="28"/>
              </w:rPr>
              <w:t>17</w:t>
            </w:r>
          </w:p>
        </w:tc>
        <w:tc>
          <w:tcPr>
            <w:tcW w:w="120" w:type="dxa"/>
            <w:tcBorders>
              <w:right w:val="single" w:sz="8" w:space="0" w:color="auto"/>
            </w:tcBorders>
            <w:vAlign w:val="bottom"/>
          </w:tcPr>
          <w:p w:rsidR="00A643D7" w:rsidRDefault="00A643D7" w:rsidP="00A643D7">
            <w:pPr>
              <w:rPr>
                <w:sz w:val="23"/>
                <w:szCs w:val="23"/>
              </w:rPr>
            </w:pPr>
          </w:p>
        </w:tc>
        <w:tc>
          <w:tcPr>
            <w:tcW w:w="720" w:type="dxa"/>
            <w:gridSpan w:val="2"/>
            <w:tcBorders>
              <w:right w:val="single" w:sz="8" w:space="0" w:color="auto"/>
            </w:tcBorders>
            <w:vAlign w:val="bottom"/>
          </w:tcPr>
          <w:p w:rsidR="00A643D7" w:rsidRPr="00CB65B1" w:rsidRDefault="00CB65B1" w:rsidP="00CB65B1">
            <w:pPr>
              <w:spacing w:line="273" w:lineRule="exact"/>
              <w:jc w:val="center"/>
              <w:rPr>
                <w:szCs w:val="28"/>
              </w:rPr>
            </w:pPr>
            <w:r w:rsidRPr="00CB65B1">
              <w:rPr>
                <w:sz w:val="28"/>
                <w:szCs w:val="28"/>
              </w:rPr>
              <w:t>99</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p>
        </w:tc>
        <w:tc>
          <w:tcPr>
            <w:tcW w:w="900" w:type="dxa"/>
            <w:tcBorders>
              <w:right w:val="single" w:sz="8" w:space="0" w:color="auto"/>
            </w:tcBorders>
            <w:vAlign w:val="bottom"/>
          </w:tcPr>
          <w:p w:rsidR="00A643D7" w:rsidRDefault="00A643D7" w:rsidP="00A643D7">
            <w:pPr>
              <w:spacing w:line="273" w:lineRule="exact"/>
              <w:jc w:val="center"/>
              <w:rPr>
                <w:sz w:val="20"/>
                <w:szCs w:val="20"/>
              </w:rPr>
            </w:pPr>
          </w:p>
        </w:tc>
        <w:tc>
          <w:tcPr>
            <w:tcW w:w="30" w:type="dxa"/>
            <w:vAlign w:val="bottom"/>
          </w:tcPr>
          <w:p w:rsidR="00A643D7" w:rsidRDefault="00A643D7" w:rsidP="00A643D7">
            <w:pPr>
              <w:rPr>
                <w:sz w:val="1"/>
                <w:szCs w:val="1"/>
              </w:rPr>
            </w:pPr>
          </w:p>
        </w:tc>
      </w:tr>
      <w:tr w:rsidR="00A643D7" w:rsidTr="00A643D7">
        <w:trPr>
          <w:trHeight w:val="269"/>
        </w:trPr>
        <w:tc>
          <w:tcPr>
            <w:tcW w:w="120" w:type="dxa"/>
            <w:tcBorders>
              <w:left w:val="single" w:sz="8" w:space="0" w:color="auto"/>
              <w:bottom w:val="single" w:sz="8" w:space="0" w:color="auto"/>
            </w:tcBorders>
            <w:vAlign w:val="bottom"/>
          </w:tcPr>
          <w:p w:rsidR="00A643D7" w:rsidRDefault="00A643D7" w:rsidP="00A643D7">
            <w:pPr>
              <w:rPr>
                <w:sz w:val="23"/>
                <w:szCs w:val="23"/>
              </w:rPr>
            </w:pPr>
          </w:p>
        </w:tc>
        <w:tc>
          <w:tcPr>
            <w:tcW w:w="1760" w:type="dxa"/>
            <w:tcBorders>
              <w:bottom w:val="single" w:sz="8" w:space="0" w:color="auto"/>
            </w:tcBorders>
            <w:vAlign w:val="bottom"/>
          </w:tcPr>
          <w:p w:rsidR="00A643D7" w:rsidRDefault="00A643D7" w:rsidP="00A643D7">
            <w:pPr>
              <w:spacing w:line="264" w:lineRule="exact"/>
              <w:rPr>
                <w:sz w:val="20"/>
                <w:szCs w:val="20"/>
              </w:rPr>
            </w:pPr>
            <w:r>
              <w:rPr>
                <w:rFonts w:eastAsia="Times New Roman"/>
              </w:rPr>
              <w:t>занятия</w:t>
            </w:r>
          </w:p>
        </w:tc>
        <w:tc>
          <w:tcPr>
            <w:tcW w:w="120" w:type="dxa"/>
            <w:tcBorders>
              <w:bottom w:val="single" w:sz="8" w:space="0" w:color="auto"/>
              <w:right w:val="single" w:sz="8" w:space="0" w:color="auto"/>
            </w:tcBorders>
            <w:vAlign w:val="bottom"/>
          </w:tcPr>
          <w:p w:rsidR="00A643D7" w:rsidRDefault="00A643D7" w:rsidP="00A643D7">
            <w:pPr>
              <w:rPr>
                <w:sz w:val="23"/>
                <w:szCs w:val="23"/>
              </w:rPr>
            </w:pPr>
          </w:p>
        </w:tc>
        <w:tc>
          <w:tcPr>
            <w:tcW w:w="74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860" w:type="dxa"/>
            <w:tcBorders>
              <w:bottom w:val="single" w:sz="8" w:space="0" w:color="auto"/>
              <w:right w:val="single" w:sz="8" w:space="0" w:color="auto"/>
            </w:tcBorders>
            <w:vAlign w:val="bottom"/>
          </w:tcPr>
          <w:p w:rsidR="00A643D7" w:rsidRDefault="00A643D7" w:rsidP="00A643D7">
            <w:pPr>
              <w:rPr>
                <w:sz w:val="23"/>
                <w:szCs w:val="23"/>
              </w:rPr>
            </w:pPr>
          </w:p>
        </w:tc>
        <w:tc>
          <w:tcPr>
            <w:tcW w:w="84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620" w:type="dxa"/>
            <w:tcBorders>
              <w:bottom w:val="single" w:sz="8" w:space="0" w:color="auto"/>
            </w:tcBorders>
            <w:vAlign w:val="bottom"/>
          </w:tcPr>
          <w:p w:rsidR="00A643D7" w:rsidRDefault="00A643D7" w:rsidP="00A643D7">
            <w:pPr>
              <w:rPr>
                <w:sz w:val="23"/>
                <w:szCs w:val="23"/>
              </w:rPr>
            </w:pPr>
          </w:p>
        </w:tc>
        <w:tc>
          <w:tcPr>
            <w:tcW w:w="120" w:type="dxa"/>
            <w:tcBorders>
              <w:bottom w:val="single" w:sz="8" w:space="0" w:color="auto"/>
              <w:right w:val="single" w:sz="8" w:space="0" w:color="auto"/>
            </w:tcBorders>
            <w:vAlign w:val="bottom"/>
          </w:tcPr>
          <w:p w:rsidR="00A643D7" w:rsidRDefault="00A643D7" w:rsidP="00A643D7">
            <w:pPr>
              <w:rPr>
                <w:sz w:val="23"/>
                <w:szCs w:val="23"/>
              </w:rPr>
            </w:pPr>
          </w:p>
        </w:tc>
        <w:tc>
          <w:tcPr>
            <w:tcW w:w="100" w:type="dxa"/>
            <w:tcBorders>
              <w:bottom w:val="single" w:sz="8" w:space="0" w:color="auto"/>
            </w:tcBorders>
            <w:vAlign w:val="bottom"/>
          </w:tcPr>
          <w:p w:rsidR="00A643D7" w:rsidRDefault="00A643D7" w:rsidP="00A643D7">
            <w:pPr>
              <w:rPr>
                <w:sz w:val="23"/>
                <w:szCs w:val="23"/>
              </w:rPr>
            </w:pPr>
          </w:p>
        </w:tc>
        <w:tc>
          <w:tcPr>
            <w:tcW w:w="62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900" w:type="dxa"/>
            <w:tcBorders>
              <w:bottom w:val="single" w:sz="8" w:space="0" w:color="auto"/>
              <w:right w:val="single" w:sz="8" w:space="0" w:color="auto"/>
            </w:tcBorders>
            <w:vAlign w:val="bottom"/>
          </w:tcPr>
          <w:p w:rsidR="00A643D7" w:rsidRDefault="00A643D7" w:rsidP="00A643D7">
            <w:pPr>
              <w:rPr>
                <w:sz w:val="23"/>
                <w:szCs w:val="23"/>
              </w:rPr>
            </w:pPr>
          </w:p>
        </w:tc>
        <w:tc>
          <w:tcPr>
            <w:tcW w:w="30" w:type="dxa"/>
            <w:vAlign w:val="bottom"/>
          </w:tcPr>
          <w:p w:rsidR="00A643D7" w:rsidRDefault="00A643D7" w:rsidP="00A643D7">
            <w:pPr>
              <w:rPr>
                <w:sz w:val="1"/>
                <w:szCs w:val="1"/>
              </w:rPr>
            </w:pPr>
          </w:p>
        </w:tc>
      </w:tr>
      <w:tr w:rsidR="00A643D7" w:rsidTr="00A643D7">
        <w:trPr>
          <w:trHeight w:val="273"/>
        </w:trPr>
        <w:tc>
          <w:tcPr>
            <w:tcW w:w="120" w:type="dxa"/>
            <w:tcBorders>
              <w:left w:val="single" w:sz="8" w:space="0" w:color="auto"/>
            </w:tcBorders>
            <w:vAlign w:val="bottom"/>
          </w:tcPr>
          <w:p w:rsidR="00A643D7" w:rsidRDefault="00A643D7" w:rsidP="00A643D7">
            <w:pPr>
              <w:rPr>
                <w:sz w:val="23"/>
                <w:szCs w:val="23"/>
              </w:rPr>
            </w:pPr>
          </w:p>
        </w:tc>
        <w:tc>
          <w:tcPr>
            <w:tcW w:w="1760" w:type="dxa"/>
            <w:vAlign w:val="bottom"/>
          </w:tcPr>
          <w:p w:rsidR="00A643D7" w:rsidRDefault="00A643D7" w:rsidP="00A643D7">
            <w:pPr>
              <w:spacing w:line="264" w:lineRule="exact"/>
              <w:rPr>
                <w:sz w:val="20"/>
                <w:szCs w:val="20"/>
              </w:rPr>
            </w:pPr>
            <w:r>
              <w:rPr>
                <w:rFonts w:eastAsia="Times New Roman"/>
                <w:w w:val="98"/>
              </w:rPr>
              <w:t>Самостоятельная</w:t>
            </w:r>
          </w:p>
        </w:tc>
        <w:tc>
          <w:tcPr>
            <w:tcW w:w="120" w:type="dxa"/>
            <w:tcBorders>
              <w:right w:val="single" w:sz="8" w:space="0" w:color="auto"/>
            </w:tcBorders>
            <w:vAlign w:val="bottom"/>
          </w:tcPr>
          <w:p w:rsidR="00A643D7" w:rsidRDefault="00A643D7" w:rsidP="00A643D7">
            <w:pPr>
              <w:rPr>
                <w:sz w:val="23"/>
                <w:szCs w:val="23"/>
              </w:rPr>
            </w:pPr>
          </w:p>
        </w:tc>
        <w:tc>
          <w:tcPr>
            <w:tcW w:w="74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16</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sz w:val="28"/>
                <w:szCs w:val="28"/>
              </w:rPr>
              <w:t>17</w:t>
            </w:r>
          </w:p>
        </w:tc>
        <w:tc>
          <w:tcPr>
            <w:tcW w:w="86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sz w:val="28"/>
                <w:szCs w:val="28"/>
              </w:rPr>
              <w:t>16</w:t>
            </w:r>
          </w:p>
        </w:tc>
        <w:tc>
          <w:tcPr>
            <w:tcW w:w="84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17</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16</w:t>
            </w:r>
          </w:p>
        </w:tc>
        <w:tc>
          <w:tcPr>
            <w:tcW w:w="620" w:type="dxa"/>
            <w:vAlign w:val="bottom"/>
          </w:tcPr>
          <w:p w:rsidR="00A643D7" w:rsidRDefault="00A643D7" w:rsidP="00A643D7">
            <w:pPr>
              <w:spacing w:line="273" w:lineRule="exact"/>
              <w:jc w:val="center"/>
              <w:rPr>
                <w:sz w:val="20"/>
                <w:szCs w:val="20"/>
              </w:rPr>
            </w:pPr>
            <w:r>
              <w:rPr>
                <w:rFonts w:eastAsia="Times New Roman"/>
                <w:w w:val="99"/>
                <w:sz w:val="28"/>
                <w:szCs w:val="28"/>
              </w:rPr>
              <w:t>17</w:t>
            </w:r>
          </w:p>
        </w:tc>
        <w:tc>
          <w:tcPr>
            <w:tcW w:w="120" w:type="dxa"/>
            <w:tcBorders>
              <w:right w:val="single" w:sz="8" w:space="0" w:color="auto"/>
            </w:tcBorders>
            <w:vAlign w:val="bottom"/>
          </w:tcPr>
          <w:p w:rsidR="00A643D7" w:rsidRDefault="00A643D7" w:rsidP="00A643D7">
            <w:pPr>
              <w:rPr>
                <w:sz w:val="23"/>
                <w:szCs w:val="23"/>
              </w:rPr>
            </w:pPr>
          </w:p>
        </w:tc>
        <w:tc>
          <w:tcPr>
            <w:tcW w:w="720" w:type="dxa"/>
            <w:gridSpan w:val="2"/>
            <w:tcBorders>
              <w:right w:val="single" w:sz="8" w:space="0" w:color="auto"/>
            </w:tcBorders>
            <w:vAlign w:val="bottom"/>
          </w:tcPr>
          <w:p w:rsidR="00A643D7" w:rsidRPr="00CB65B1" w:rsidRDefault="00CB65B1" w:rsidP="00CB65B1">
            <w:pPr>
              <w:spacing w:line="273" w:lineRule="exact"/>
              <w:jc w:val="center"/>
              <w:rPr>
                <w:szCs w:val="28"/>
              </w:rPr>
            </w:pPr>
            <w:r w:rsidRPr="00CB65B1">
              <w:rPr>
                <w:sz w:val="28"/>
                <w:szCs w:val="28"/>
              </w:rPr>
              <w:t>99</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p>
        </w:tc>
        <w:tc>
          <w:tcPr>
            <w:tcW w:w="900" w:type="dxa"/>
            <w:tcBorders>
              <w:right w:val="single" w:sz="8" w:space="0" w:color="auto"/>
            </w:tcBorders>
            <w:vAlign w:val="bottom"/>
          </w:tcPr>
          <w:p w:rsidR="00A643D7" w:rsidRDefault="00A643D7" w:rsidP="00CB65B1">
            <w:pPr>
              <w:spacing w:line="273" w:lineRule="exact"/>
              <w:rPr>
                <w:sz w:val="20"/>
                <w:szCs w:val="20"/>
              </w:rPr>
            </w:pPr>
          </w:p>
        </w:tc>
        <w:tc>
          <w:tcPr>
            <w:tcW w:w="30" w:type="dxa"/>
            <w:vAlign w:val="bottom"/>
          </w:tcPr>
          <w:p w:rsidR="00A643D7" w:rsidRDefault="00A643D7" w:rsidP="00A643D7">
            <w:pPr>
              <w:rPr>
                <w:sz w:val="1"/>
                <w:szCs w:val="1"/>
              </w:rPr>
            </w:pPr>
          </w:p>
        </w:tc>
      </w:tr>
      <w:tr w:rsidR="00A643D7" w:rsidTr="00A643D7">
        <w:trPr>
          <w:trHeight w:val="269"/>
        </w:trPr>
        <w:tc>
          <w:tcPr>
            <w:tcW w:w="120" w:type="dxa"/>
            <w:tcBorders>
              <w:left w:val="single" w:sz="8" w:space="0" w:color="auto"/>
              <w:bottom w:val="single" w:sz="8" w:space="0" w:color="auto"/>
            </w:tcBorders>
            <w:vAlign w:val="bottom"/>
          </w:tcPr>
          <w:p w:rsidR="00A643D7" w:rsidRDefault="00A643D7" w:rsidP="00A643D7">
            <w:pPr>
              <w:rPr>
                <w:sz w:val="23"/>
                <w:szCs w:val="23"/>
              </w:rPr>
            </w:pPr>
          </w:p>
        </w:tc>
        <w:tc>
          <w:tcPr>
            <w:tcW w:w="1760" w:type="dxa"/>
            <w:tcBorders>
              <w:bottom w:val="single" w:sz="8" w:space="0" w:color="auto"/>
            </w:tcBorders>
            <w:vAlign w:val="bottom"/>
          </w:tcPr>
          <w:p w:rsidR="00A643D7" w:rsidRDefault="00A643D7" w:rsidP="00A643D7">
            <w:pPr>
              <w:spacing w:line="264" w:lineRule="exact"/>
              <w:rPr>
                <w:sz w:val="20"/>
                <w:szCs w:val="20"/>
              </w:rPr>
            </w:pPr>
            <w:r>
              <w:rPr>
                <w:rFonts w:eastAsia="Times New Roman"/>
              </w:rPr>
              <w:t>работа</w:t>
            </w:r>
          </w:p>
        </w:tc>
        <w:tc>
          <w:tcPr>
            <w:tcW w:w="120" w:type="dxa"/>
            <w:tcBorders>
              <w:bottom w:val="single" w:sz="8" w:space="0" w:color="auto"/>
              <w:right w:val="single" w:sz="8" w:space="0" w:color="auto"/>
            </w:tcBorders>
            <w:vAlign w:val="bottom"/>
          </w:tcPr>
          <w:p w:rsidR="00A643D7" w:rsidRDefault="00A643D7" w:rsidP="00A643D7">
            <w:pPr>
              <w:rPr>
                <w:sz w:val="23"/>
                <w:szCs w:val="23"/>
              </w:rPr>
            </w:pPr>
          </w:p>
        </w:tc>
        <w:tc>
          <w:tcPr>
            <w:tcW w:w="74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860" w:type="dxa"/>
            <w:tcBorders>
              <w:bottom w:val="single" w:sz="8" w:space="0" w:color="auto"/>
              <w:right w:val="single" w:sz="8" w:space="0" w:color="auto"/>
            </w:tcBorders>
            <w:vAlign w:val="bottom"/>
          </w:tcPr>
          <w:p w:rsidR="00A643D7" w:rsidRDefault="00A643D7" w:rsidP="00A643D7">
            <w:pPr>
              <w:rPr>
                <w:sz w:val="23"/>
                <w:szCs w:val="23"/>
              </w:rPr>
            </w:pPr>
          </w:p>
        </w:tc>
        <w:tc>
          <w:tcPr>
            <w:tcW w:w="84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620" w:type="dxa"/>
            <w:tcBorders>
              <w:bottom w:val="single" w:sz="8" w:space="0" w:color="auto"/>
            </w:tcBorders>
            <w:vAlign w:val="bottom"/>
          </w:tcPr>
          <w:p w:rsidR="00A643D7" w:rsidRDefault="00A643D7" w:rsidP="00A643D7">
            <w:pPr>
              <w:rPr>
                <w:sz w:val="23"/>
                <w:szCs w:val="23"/>
              </w:rPr>
            </w:pPr>
          </w:p>
        </w:tc>
        <w:tc>
          <w:tcPr>
            <w:tcW w:w="120" w:type="dxa"/>
            <w:tcBorders>
              <w:bottom w:val="single" w:sz="8" w:space="0" w:color="auto"/>
              <w:right w:val="single" w:sz="8" w:space="0" w:color="auto"/>
            </w:tcBorders>
            <w:vAlign w:val="bottom"/>
          </w:tcPr>
          <w:p w:rsidR="00A643D7" w:rsidRDefault="00A643D7" w:rsidP="00A643D7">
            <w:pPr>
              <w:rPr>
                <w:sz w:val="23"/>
                <w:szCs w:val="23"/>
              </w:rPr>
            </w:pPr>
          </w:p>
        </w:tc>
        <w:tc>
          <w:tcPr>
            <w:tcW w:w="100" w:type="dxa"/>
            <w:tcBorders>
              <w:bottom w:val="single" w:sz="8" w:space="0" w:color="auto"/>
            </w:tcBorders>
            <w:vAlign w:val="bottom"/>
          </w:tcPr>
          <w:p w:rsidR="00A643D7" w:rsidRDefault="00A643D7" w:rsidP="00A643D7">
            <w:pPr>
              <w:rPr>
                <w:sz w:val="23"/>
                <w:szCs w:val="23"/>
              </w:rPr>
            </w:pPr>
          </w:p>
        </w:tc>
        <w:tc>
          <w:tcPr>
            <w:tcW w:w="62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900" w:type="dxa"/>
            <w:tcBorders>
              <w:bottom w:val="single" w:sz="8" w:space="0" w:color="auto"/>
              <w:right w:val="single" w:sz="8" w:space="0" w:color="auto"/>
            </w:tcBorders>
            <w:vAlign w:val="bottom"/>
          </w:tcPr>
          <w:p w:rsidR="00A643D7" w:rsidRDefault="00A643D7" w:rsidP="00A643D7">
            <w:pPr>
              <w:rPr>
                <w:sz w:val="23"/>
                <w:szCs w:val="23"/>
              </w:rPr>
            </w:pPr>
          </w:p>
        </w:tc>
        <w:tc>
          <w:tcPr>
            <w:tcW w:w="30" w:type="dxa"/>
            <w:vAlign w:val="bottom"/>
          </w:tcPr>
          <w:p w:rsidR="00A643D7" w:rsidRDefault="00A643D7" w:rsidP="00A643D7">
            <w:pPr>
              <w:rPr>
                <w:sz w:val="1"/>
                <w:szCs w:val="1"/>
              </w:rPr>
            </w:pPr>
          </w:p>
        </w:tc>
      </w:tr>
      <w:tr w:rsidR="00A643D7" w:rsidTr="00A643D7">
        <w:trPr>
          <w:trHeight w:val="273"/>
        </w:trPr>
        <w:tc>
          <w:tcPr>
            <w:tcW w:w="120" w:type="dxa"/>
            <w:tcBorders>
              <w:left w:val="single" w:sz="8" w:space="0" w:color="auto"/>
            </w:tcBorders>
            <w:vAlign w:val="bottom"/>
          </w:tcPr>
          <w:p w:rsidR="00A643D7" w:rsidRDefault="00A643D7" w:rsidP="00A643D7">
            <w:pPr>
              <w:rPr>
                <w:sz w:val="23"/>
                <w:szCs w:val="23"/>
              </w:rPr>
            </w:pPr>
          </w:p>
        </w:tc>
        <w:tc>
          <w:tcPr>
            <w:tcW w:w="1760" w:type="dxa"/>
            <w:vAlign w:val="bottom"/>
          </w:tcPr>
          <w:p w:rsidR="00A643D7" w:rsidRDefault="00A643D7" w:rsidP="00A643D7">
            <w:pPr>
              <w:spacing w:line="264" w:lineRule="exact"/>
              <w:rPr>
                <w:sz w:val="20"/>
                <w:szCs w:val="20"/>
              </w:rPr>
            </w:pPr>
            <w:r>
              <w:rPr>
                <w:rFonts w:eastAsia="Times New Roman"/>
              </w:rPr>
              <w:t>Максимальная</w:t>
            </w:r>
          </w:p>
        </w:tc>
        <w:tc>
          <w:tcPr>
            <w:tcW w:w="120" w:type="dxa"/>
            <w:tcBorders>
              <w:right w:val="single" w:sz="8" w:space="0" w:color="auto"/>
            </w:tcBorders>
            <w:vAlign w:val="bottom"/>
          </w:tcPr>
          <w:p w:rsidR="00A643D7" w:rsidRDefault="00A643D7" w:rsidP="00A643D7">
            <w:pPr>
              <w:rPr>
                <w:sz w:val="23"/>
                <w:szCs w:val="23"/>
              </w:rPr>
            </w:pPr>
          </w:p>
        </w:tc>
        <w:tc>
          <w:tcPr>
            <w:tcW w:w="74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32</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sz w:val="28"/>
                <w:szCs w:val="28"/>
              </w:rPr>
              <w:t>34</w:t>
            </w:r>
          </w:p>
        </w:tc>
        <w:tc>
          <w:tcPr>
            <w:tcW w:w="86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sz w:val="28"/>
                <w:szCs w:val="28"/>
              </w:rPr>
              <w:t>32</w:t>
            </w:r>
          </w:p>
        </w:tc>
        <w:tc>
          <w:tcPr>
            <w:tcW w:w="84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34</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r>
              <w:rPr>
                <w:rFonts w:eastAsia="Times New Roman"/>
                <w:w w:val="99"/>
                <w:sz w:val="28"/>
                <w:szCs w:val="28"/>
              </w:rPr>
              <w:t>32</w:t>
            </w:r>
          </w:p>
        </w:tc>
        <w:tc>
          <w:tcPr>
            <w:tcW w:w="620" w:type="dxa"/>
            <w:vAlign w:val="bottom"/>
          </w:tcPr>
          <w:p w:rsidR="00A643D7" w:rsidRDefault="00A643D7" w:rsidP="00A643D7">
            <w:pPr>
              <w:spacing w:line="273" w:lineRule="exact"/>
              <w:jc w:val="center"/>
              <w:rPr>
                <w:sz w:val="20"/>
                <w:szCs w:val="20"/>
              </w:rPr>
            </w:pPr>
            <w:r>
              <w:rPr>
                <w:rFonts w:eastAsia="Times New Roman"/>
                <w:w w:val="99"/>
                <w:sz w:val="28"/>
                <w:szCs w:val="28"/>
              </w:rPr>
              <w:t>34</w:t>
            </w:r>
          </w:p>
        </w:tc>
        <w:tc>
          <w:tcPr>
            <w:tcW w:w="120" w:type="dxa"/>
            <w:tcBorders>
              <w:right w:val="single" w:sz="8" w:space="0" w:color="auto"/>
            </w:tcBorders>
            <w:vAlign w:val="bottom"/>
          </w:tcPr>
          <w:p w:rsidR="00A643D7" w:rsidRDefault="00A643D7" w:rsidP="00A643D7">
            <w:pPr>
              <w:rPr>
                <w:sz w:val="23"/>
                <w:szCs w:val="23"/>
              </w:rPr>
            </w:pPr>
          </w:p>
        </w:tc>
        <w:tc>
          <w:tcPr>
            <w:tcW w:w="720" w:type="dxa"/>
            <w:gridSpan w:val="2"/>
            <w:tcBorders>
              <w:right w:val="single" w:sz="8" w:space="0" w:color="auto"/>
            </w:tcBorders>
            <w:vAlign w:val="bottom"/>
          </w:tcPr>
          <w:p w:rsidR="00A643D7" w:rsidRPr="00CB65B1" w:rsidRDefault="00CB65B1" w:rsidP="00A643D7">
            <w:pPr>
              <w:spacing w:line="273" w:lineRule="exact"/>
              <w:jc w:val="center"/>
              <w:rPr>
                <w:szCs w:val="28"/>
              </w:rPr>
            </w:pPr>
            <w:r w:rsidRPr="00CB65B1">
              <w:rPr>
                <w:sz w:val="28"/>
                <w:szCs w:val="28"/>
              </w:rPr>
              <w:t>134</w:t>
            </w:r>
          </w:p>
        </w:tc>
        <w:tc>
          <w:tcPr>
            <w:tcW w:w="700" w:type="dxa"/>
            <w:tcBorders>
              <w:right w:val="single" w:sz="8" w:space="0" w:color="auto"/>
            </w:tcBorders>
            <w:vAlign w:val="bottom"/>
          </w:tcPr>
          <w:p w:rsidR="00A643D7" w:rsidRDefault="00A643D7" w:rsidP="00A643D7">
            <w:pPr>
              <w:spacing w:line="273" w:lineRule="exact"/>
              <w:jc w:val="center"/>
              <w:rPr>
                <w:sz w:val="20"/>
                <w:szCs w:val="20"/>
              </w:rPr>
            </w:pPr>
          </w:p>
        </w:tc>
        <w:tc>
          <w:tcPr>
            <w:tcW w:w="900" w:type="dxa"/>
            <w:tcBorders>
              <w:right w:val="single" w:sz="8" w:space="0" w:color="auto"/>
            </w:tcBorders>
            <w:vAlign w:val="bottom"/>
          </w:tcPr>
          <w:p w:rsidR="00A643D7" w:rsidRDefault="00A643D7" w:rsidP="00A643D7">
            <w:pPr>
              <w:spacing w:line="273" w:lineRule="exact"/>
              <w:jc w:val="center"/>
              <w:rPr>
                <w:sz w:val="20"/>
                <w:szCs w:val="20"/>
              </w:rPr>
            </w:pPr>
          </w:p>
        </w:tc>
        <w:tc>
          <w:tcPr>
            <w:tcW w:w="30" w:type="dxa"/>
            <w:vAlign w:val="bottom"/>
          </w:tcPr>
          <w:p w:rsidR="00A643D7" w:rsidRDefault="00A643D7" w:rsidP="00A643D7">
            <w:pPr>
              <w:rPr>
                <w:sz w:val="1"/>
                <w:szCs w:val="1"/>
              </w:rPr>
            </w:pPr>
          </w:p>
        </w:tc>
      </w:tr>
      <w:tr w:rsidR="00A643D7" w:rsidTr="00A643D7">
        <w:trPr>
          <w:trHeight w:val="269"/>
        </w:trPr>
        <w:tc>
          <w:tcPr>
            <w:tcW w:w="120" w:type="dxa"/>
            <w:tcBorders>
              <w:left w:val="single" w:sz="8" w:space="0" w:color="auto"/>
              <w:bottom w:val="single" w:sz="8" w:space="0" w:color="auto"/>
            </w:tcBorders>
            <w:vAlign w:val="bottom"/>
          </w:tcPr>
          <w:p w:rsidR="00A643D7" w:rsidRDefault="00A643D7" w:rsidP="00A643D7">
            <w:pPr>
              <w:rPr>
                <w:sz w:val="23"/>
                <w:szCs w:val="23"/>
              </w:rPr>
            </w:pPr>
          </w:p>
        </w:tc>
        <w:tc>
          <w:tcPr>
            <w:tcW w:w="1760" w:type="dxa"/>
            <w:tcBorders>
              <w:bottom w:val="single" w:sz="8" w:space="0" w:color="auto"/>
            </w:tcBorders>
            <w:vAlign w:val="bottom"/>
          </w:tcPr>
          <w:p w:rsidR="00A643D7" w:rsidRDefault="00A643D7" w:rsidP="00A643D7">
            <w:pPr>
              <w:spacing w:line="264" w:lineRule="exact"/>
              <w:rPr>
                <w:sz w:val="20"/>
                <w:szCs w:val="20"/>
              </w:rPr>
            </w:pPr>
            <w:r>
              <w:rPr>
                <w:rFonts w:eastAsia="Times New Roman"/>
                <w:w w:val="98"/>
              </w:rPr>
              <w:t>учебная нагрузка</w:t>
            </w:r>
          </w:p>
        </w:tc>
        <w:tc>
          <w:tcPr>
            <w:tcW w:w="120" w:type="dxa"/>
            <w:tcBorders>
              <w:bottom w:val="single" w:sz="8" w:space="0" w:color="auto"/>
              <w:right w:val="single" w:sz="8" w:space="0" w:color="auto"/>
            </w:tcBorders>
            <w:vAlign w:val="bottom"/>
          </w:tcPr>
          <w:p w:rsidR="00A643D7" w:rsidRDefault="00A643D7" w:rsidP="00A643D7">
            <w:pPr>
              <w:rPr>
                <w:sz w:val="23"/>
                <w:szCs w:val="23"/>
              </w:rPr>
            </w:pPr>
          </w:p>
        </w:tc>
        <w:tc>
          <w:tcPr>
            <w:tcW w:w="74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860" w:type="dxa"/>
            <w:tcBorders>
              <w:bottom w:val="single" w:sz="8" w:space="0" w:color="auto"/>
              <w:right w:val="single" w:sz="8" w:space="0" w:color="auto"/>
            </w:tcBorders>
            <w:vAlign w:val="bottom"/>
          </w:tcPr>
          <w:p w:rsidR="00A643D7" w:rsidRDefault="00A643D7" w:rsidP="00A643D7">
            <w:pPr>
              <w:rPr>
                <w:sz w:val="23"/>
                <w:szCs w:val="23"/>
              </w:rPr>
            </w:pPr>
          </w:p>
        </w:tc>
        <w:tc>
          <w:tcPr>
            <w:tcW w:w="84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620" w:type="dxa"/>
            <w:tcBorders>
              <w:bottom w:val="single" w:sz="8" w:space="0" w:color="auto"/>
            </w:tcBorders>
            <w:vAlign w:val="bottom"/>
          </w:tcPr>
          <w:p w:rsidR="00A643D7" w:rsidRDefault="00A643D7" w:rsidP="00A643D7">
            <w:pPr>
              <w:rPr>
                <w:sz w:val="23"/>
                <w:szCs w:val="23"/>
              </w:rPr>
            </w:pPr>
          </w:p>
        </w:tc>
        <w:tc>
          <w:tcPr>
            <w:tcW w:w="120" w:type="dxa"/>
            <w:tcBorders>
              <w:bottom w:val="single" w:sz="8" w:space="0" w:color="auto"/>
              <w:right w:val="single" w:sz="8" w:space="0" w:color="auto"/>
            </w:tcBorders>
            <w:vAlign w:val="bottom"/>
          </w:tcPr>
          <w:p w:rsidR="00A643D7" w:rsidRDefault="00A643D7" w:rsidP="00A643D7">
            <w:pPr>
              <w:rPr>
                <w:sz w:val="23"/>
                <w:szCs w:val="23"/>
              </w:rPr>
            </w:pPr>
          </w:p>
        </w:tc>
        <w:tc>
          <w:tcPr>
            <w:tcW w:w="100" w:type="dxa"/>
            <w:tcBorders>
              <w:bottom w:val="single" w:sz="8" w:space="0" w:color="auto"/>
            </w:tcBorders>
            <w:vAlign w:val="bottom"/>
          </w:tcPr>
          <w:p w:rsidR="00A643D7" w:rsidRDefault="00A643D7" w:rsidP="00A643D7">
            <w:pPr>
              <w:rPr>
                <w:sz w:val="23"/>
                <w:szCs w:val="23"/>
              </w:rPr>
            </w:pPr>
          </w:p>
        </w:tc>
        <w:tc>
          <w:tcPr>
            <w:tcW w:w="620" w:type="dxa"/>
            <w:tcBorders>
              <w:bottom w:val="single" w:sz="8" w:space="0" w:color="auto"/>
              <w:right w:val="single" w:sz="8" w:space="0" w:color="auto"/>
            </w:tcBorders>
            <w:vAlign w:val="bottom"/>
          </w:tcPr>
          <w:p w:rsidR="00A643D7" w:rsidRDefault="00A643D7" w:rsidP="00A643D7">
            <w:pPr>
              <w:rPr>
                <w:sz w:val="23"/>
                <w:szCs w:val="23"/>
              </w:rPr>
            </w:pPr>
          </w:p>
        </w:tc>
        <w:tc>
          <w:tcPr>
            <w:tcW w:w="700" w:type="dxa"/>
            <w:tcBorders>
              <w:bottom w:val="single" w:sz="8" w:space="0" w:color="auto"/>
              <w:right w:val="single" w:sz="8" w:space="0" w:color="auto"/>
            </w:tcBorders>
            <w:vAlign w:val="bottom"/>
          </w:tcPr>
          <w:p w:rsidR="00A643D7" w:rsidRDefault="00A643D7" w:rsidP="00A643D7">
            <w:pPr>
              <w:rPr>
                <w:sz w:val="23"/>
                <w:szCs w:val="23"/>
              </w:rPr>
            </w:pPr>
          </w:p>
        </w:tc>
        <w:tc>
          <w:tcPr>
            <w:tcW w:w="900" w:type="dxa"/>
            <w:tcBorders>
              <w:bottom w:val="single" w:sz="8" w:space="0" w:color="auto"/>
              <w:right w:val="single" w:sz="8" w:space="0" w:color="auto"/>
            </w:tcBorders>
            <w:vAlign w:val="bottom"/>
          </w:tcPr>
          <w:p w:rsidR="00A643D7" w:rsidRDefault="00A643D7" w:rsidP="00A643D7">
            <w:pPr>
              <w:rPr>
                <w:sz w:val="23"/>
                <w:szCs w:val="23"/>
              </w:rPr>
            </w:pPr>
          </w:p>
        </w:tc>
        <w:tc>
          <w:tcPr>
            <w:tcW w:w="30" w:type="dxa"/>
            <w:vAlign w:val="bottom"/>
          </w:tcPr>
          <w:p w:rsidR="00A643D7" w:rsidRDefault="00A643D7" w:rsidP="00A643D7">
            <w:pPr>
              <w:rPr>
                <w:sz w:val="1"/>
                <w:szCs w:val="1"/>
              </w:rPr>
            </w:pPr>
          </w:p>
        </w:tc>
      </w:tr>
    </w:tbl>
    <w:p w:rsidR="00BB7BA3" w:rsidRDefault="00BB7BA3" w:rsidP="00BB7BA3">
      <w:pPr>
        <w:spacing w:line="314" w:lineRule="exact"/>
        <w:rPr>
          <w:sz w:val="20"/>
          <w:szCs w:val="20"/>
        </w:rPr>
      </w:pPr>
    </w:p>
    <w:p w:rsidR="00BB7BA3" w:rsidRDefault="00BB7BA3" w:rsidP="00BB7BA3">
      <w:pPr>
        <w:ind w:left="2120"/>
        <w:rPr>
          <w:sz w:val="20"/>
          <w:szCs w:val="20"/>
        </w:rPr>
      </w:pPr>
      <w:r>
        <w:rPr>
          <w:rFonts w:eastAsia="Times New Roman"/>
          <w:sz w:val="28"/>
          <w:szCs w:val="28"/>
        </w:rPr>
        <w:t>Рекомендуемая недельная нагрузка в часах:</w:t>
      </w:r>
    </w:p>
    <w:p w:rsidR="00BB7BA3" w:rsidRDefault="00BB7BA3" w:rsidP="00BB7BA3">
      <w:pPr>
        <w:spacing w:line="238" w:lineRule="auto"/>
        <w:ind w:left="2280"/>
        <w:rPr>
          <w:sz w:val="20"/>
          <w:szCs w:val="20"/>
        </w:rPr>
      </w:pPr>
      <w:r>
        <w:rPr>
          <w:rFonts w:eastAsia="Times New Roman"/>
          <w:i/>
          <w:iCs/>
          <w:sz w:val="28"/>
          <w:szCs w:val="28"/>
        </w:rPr>
        <w:t>Аудиторные занятия</w:t>
      </w:r>
      <w:r>
        <w:rPr>
          <w:rFonts w:eastAsia="Times New Roman"/>
          <w:sz w:val="28"/>
          <w:szCs w:val="28"/>
        </w:rPr>
        <w:t>:</w:t>
      </w:r>
    </w:p>
    <w:p w:rsidR="00BB7BA3" w:rsidRDefault="00CB65B1" w:rsidP="00BB7BA3">
      <w:pPr>
        <w:numPr>
          <w:ilvl w:val="0"/>
          <w:numId w:val="23"/>
        </w:numPr>
        <w:tabs>
          <w:tab w:val="left" w:pos="2840"/>
        </w:tabs>
        <w:ind w:left="2840" w:hanging="568"/>
        <w:rPr>
          <w:rFonts w:ascii="Symbol" w:eastAsia="Symbol" w:hAnsi="Symbol" w:cs="Symbol"/>
          <w:sz w:val="28"/>
          <w:szCs w:val="28"/>
        </w:rPr>
      </w:pPr>
      <w:r>
        <w:rPr>
          <w:rFonts w:eastAsia="Times New Roman"/>
          <w:sz w:val="28"/>
          <w:szCs w:val="28"/>
        </w:rPr>
        <w:t>1 - 3</w:t>
      </w:r>
      <w:r w:rsidR="00BB7BA3">
        <w:rPr>
          <w:rFonts w:eastAsia="Times New Roman"/>
          <w:sz w:val="28"/>
          <w:szCs w:val="28"/>
        </w:rPr>
        <w:t xml:space="preserve"> классы – по 1 часу в неделю.</w:t>
      </w:r>
    </w:p>
    <w:p w:rsidR="00BB7BA3" w:rsidRDefault="00BB7BA3" w:rsidP="00BB7BA3">
      <w:pPr>
        <w:spacing w:line="2" w:lineRule="exact"/>
        <w:rPr>
          <w:rFonts w:ascii="Symbol" w:eastAsia="Symbol" w:hAnsi="Symbol" w:cs="Symbol"/>
          <w:sz w:val="28"/>
          <w:szCs w:val="28"/>
        </w:rPr>
      </w:pPr>
    </w:p>
    <w:p w:rsidR="00BB7BA3" w:rsidRDefault="00BB7BA3" w:rsidP="00BB7BA3">
      <w:pPr>
        <w:ind w:left="2280"/>
        <w:rPr>
          <w:rFonts w:ascii="Symbol" w:eastAsia="Symbol" w:hAnsi="Symbol" w:cs="Symbol"/>
          <w:sz w:val="28"/>
          <w:szCs w:val="28"/>
        </w:rPr>
      </w:pPr>
      <w:r>
        <w:rPr>
          <w:rFonts w:eastAsia="Times New Roman"/>
          <w:i/>
          <w:iCs/>
          <w:sz w:val="28"/>
          <w:szCs w:val="28"/>
        </w:rPr>
        <w:t>Самостоятельная работа (внеаудиторная нагрузка):</w:t>
      </w:r>
    </w:p>
    <w:p w:rsidR="00BB7BA3" w:rsidRDefault="00CB65B1" w:rsidP="00BB7BA3">
      <w:pPr>
        <w:numPr>
          <w:ilvl w:val="0"/>
          <w:numId w:val="23"/>
        </w:numPr>
        <w:tabs>
          <w:tab w:val="left" w:pos="2840"/>
        </w:tabs>
        <w:spacing w:line="238" w:lineRule="auto"/>
        <w:ind w:left="2840" w:hanging="568"/>
        <w:rPr>
          <w:rFonts w:ascii="Symbol" w:eastAsia="Symbol" w:hAnsi="Symbol" w:cs="Symbol"/>
          <w:sz w:val="28"/>
          <w:szCs w:val="28"/>
        </w:rPr>
      </w:pPr>
      <w:r>
        <w:rPr>
          <w:rFonts w:eastAsia="Times New Roman"/>
          <w:sz w:val="28"/>
          <w:szCs w:val="28"/>
        </w:rPr>
        <w:t>1-3</w:t>
      </w:r>
      <w:r w:rsidR="00BB7BA3">
        <w:rPr>
          <w:rFonts w:eastAsia="Times New Roman"/>
          <w:sz w:val="28"/>
          <w:szCs w:val="28"/>
        </w:rPr>
        <w:t xml:space="preserve"> классы – по 1 часу в неделю.</w:t>
      </w:r>
    </w:p>
    <w:p w:rsidR="00BB7BA3" w:rsidRDefault="00BB7BA3" w:rsidP="00BB7BA3">
      <w:pPr>
        <w:spacing w:line="331" w:lineRule="exact"/>
        <w:rPr>
          <w:sz w:val="20"/>
          <w:szCs w:val="20"/>
        </w:rPr>
      </w:pPr>
    </w:p>
    <w:p w:rsidR="00BB7BA3" w:rsidRDefault="00BB7BA3" w:rsidP="00BB7BA3">
      <w:pPr>
        <w:ind w:left="1820"/>
        <w:rPr>
          <w:sz w:val="20"/>
          <w:szCs w:val="20"/>
        </w:rPr>
      </w:pPr>
      <w:r>
        <w:rPr>
          <w:rFonts w:eastAsia="Times New Roman"/>
          <w:b/>
          <w:bCs/>
          <w:i/>
          <w:iCs/>
          <w:sz w:val="28"/>
          <w:szCs w:val="28"/>
        </w:rPr>
        <w:t>Форма проведения учебных занятий</w:t>
      </w:r>
    </w:p>
    <w:p w:rsidR="00BB7BA3" w:rsidRDefault="00BB7BA3" w:rsidP="00BB7BA3">
      <w:pPr>
        <w:spacing w:line="6" w:lineRule="exact"/>
        <w:rPr>
          <w:sz w:val="20"/>
          <w:szCs w:val="20"/>
        </w:rPr>
      </w:pPr>
    </w:p>
    <w:p w:rsidR="00BB7BA3" w:rsidRDefault="00BB7BA3" w:rsidP="00BB7BA3">
      <w:pPr>
        <w:spacing w:line="238" w:lineRule="auto"/>
        <w:ind w:right="300" w:firstLine="708"/>
        <w:jc w:val="both"/>
        <w:rPr>
          <w:sz w:val="20"/>
          <w:szCs w:val="20"/>
        </w:rPr>
      </w:pPr>
      <w:r>
        <w:rPr>
          <w:rFonts w:eastAsia="Times New Roman"/>
          <w:sz w:val="28"/>
          <w:szCs w:val="28"/>
        </w:rPr>
        <w:t>Занятия проводятся в групповой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BB7BA3" w:rsidRDefault="00BB7BA3" w:rsidP="00BB7BA3">
      <w:pPr>
        <w:sectPr w:rsidR="00BB7BA3">
          <w:pgSz w:w="11900" w:h="16838"/>
          <w:pgMar w:top="366" w:right="806" w:bottom="934" w:left="1100" w:header="0" w:footer="0" w:gutter="0"/>
          <w:cols w:space="720" w:equalWidth="0">
            <w:col w:w="10000"/>
          </w:cols>
        </w:sectPr>
      </w:pPr>
    </w:p>
    <w:p w:rsidR="00BB7BA3" w:rsidRDefault="00BB7BA3" w:rsidP="00BB7BA3">
      <w:pPr>
        <w:ind w:left="720"/>
        <w:rPr>
          <w:sz w:val="20"/>
          <w:szCs w:val="20"/>
        </w:rPr>
      </w:pPr>
      <w:r>
        <w:rPr>
          <w:rFonts w:eastAsia="Times New Roman"/>
          <w:b/>
          <w:bCs/>
          <w:i/>
          <w:iCs/>
          <w:sz w:val="28"/>
          <w:szCs w:val="28"/>
        </w:rPr>
        <w:lastRenderedPageBreak/>
        <w:t>Цель и задачи учебного предмета</w:t>
      </w:r>
    </w:p>
    <w:p w:rsidR="00BB7BA3" w:rsidRDefault="00BB7BA3" w:rsidP="00BB7BA3">
      <w:pPr>
        <w:spacing w:line="6" w:lineRule="exact"/>
        <w:rPr>
          <w:sz w:val="20"/>
          <w:szCs w:val="20"/>
        </w:rPr>
      </w:pPr>
    </w:p>
    <w:p w:rsidR="00BB7BA3" w:rsidRDefault="00BB7BA3" w:rsidP="00BB7BA3">
      <w:pPr>
        <w:spacing w:line="238" w:lineRule="auto"/>
        <w:ind w:firstLine="778"/>
        <w:jc w:val="both"/>
        <w:rPr>
          <w:sz w:val="20"/>
          <w:szCs w:val="20"/>
        </w:rPr>
      </w:pPr>
      <w:r>
        <w:rPr>
          <w:rFonts w:eastAsia="Times New Roman"/>
          <w:sz w:val="28"/>
          <w:szCs w:val="28"/>
        </w:rPr>
        <w:t>Целью учебного предмета является обеспечение развития творческих способностей и индивидуальности учащегося, овладение знаниями и представлениями о вокально-хоровом исполнительстве, формирование практических умений и исполнительских навыков, устойчивого интереса к самостоятельной деятельности в области музыкального искусства.</w:t>
      </w:r>
    </w:p>
    <w:p w:rsidR="00BB7BA3" w:rsidRDefault="00BB7BA3" w:rsidP="00BB7BA3">
      <w:pPr>
        <w:ind w:left="720"/>
        <w:rPr>
          <w:sz w:val="20"/>
          <w:szCs w:val="20"/>
        </w:rPr>
      </w:pPr>
      <w:r>
        <w:rPr>
          <w:rFonts w:eastAsia="Times New Roman"/>
          <w:b/>
          <w:bCs/>
          <w:i/>
          <w:iCs/>
          <w:sz w:val="28"/>
          <w:szCs w:val="28"/>
        </w:rPr>
        <w:t>Задачи учебного предмета</w:t>
      </w:r>
    </w:p>
    <w:p w:rsidR="00BB7BA3" w:rsidRDefault="00BB7BA3" w:rsidP="00BB7BA3">
      <w:pPr>
        <w:spacing w:line="239" w:lineRule="auto"/>
        <w:ind w:right="920" w:firstLine="708"/>
        <w:rPr>
          <w:sz w:val="20"/>
          <w:szCs w:val="20"/>
        </w:rPr>
      </w:pPr>
      <w:r>
        <w:rPr>
          <w:rFonts w:ascii="Symbol" w:eastAsia="Symbol" w:hAnsi="Symbol" w:cs="Symbol"/>
          <w:sz w:val="28"/>
          <w:szCs w:val="28"/>
        </w:rPr>
        <w:t></w:t>
      </w:r>
      <w:r>
        <w:rPr>
          <w:rFonts w:eastAsia="Times New Roman"/>
          <w:sz w:val="28"/>
          <w:szCs w:val="28"/>
        </w:rPr>
        <w:t xml:space="preserve"> создание условий для художественного образования, эстетического воспитания, духовно-нравственного развития детей;</w:t>
      </w:r>
    </w:p>
    <w:p w:rsidR="00BB7BA3" w:rsidRDefault="00BB7BA3" w:rsidP="00BB7BA3">
      <w:pPr>
        <w:spacing w:line="36" w:lineRule="exact"/>
        <w:rPr>
          <w:sz w:val="20"/>
          <w:szCs w:val="20"/>
        </w:rPr>
      </w:pPr>
    </w:p>
    <w:p w:rsidR="00BB7BA3" w:rsidRDefault="00BB7BA3" w:rsidP="00BB7BA3">
      <w:pPr>
        <w:numPr>
          <w:ilvl w:val="0"/>
          <w:numId w:val="24"/>
        </w:numPr>
        <w:tabs>
          <w:tab w:val="left" w:pos="1780"/>
        </w:tabs>
        <w:spacing w:line="231" w:lineRule="auto"/>
        <w:ind w:left="1780" w:right="160" w:hanging="360"/>
        <w:rPr>
          <w:rFonts w:ascii="Symbol" w:eastAsia="Symbol" w:hAnsi="Symbol" w:cs="Symbol"/>
          <w:sz w:val="28"/>
          <w:szCs w:val="28"/>
        </w:rPr>
      </w:pPr>
      <w:r>
        <w:rPr>
          <w:rFonts w:eastAsia="Times New Roman"/>
          <w:sz w:val="28"/>
          <w:szCs w:val="28"/>
        </w:rPr>
        <w:t>формирование у учащихся эстетических взглядов, нравственных установок и потребности общения с духовными ценностями, произведениями искусства;</w:t>
      </w:r>
    </w:p>
    <w:p w:rsidR="00BB7BA3" w:rsidRDefault="00BB7BA3" w:rsidP="00BB7BA3">
      <w:pPr>
        <w:spacing w:line="36" w:lineRule="exact"/>
        <w:rPr>
          <w:rFonts w:ascii="Symbol" w:eastAsia="Symbol" w:hAnsi="Symbol" w:cs="Symbol"/>
          <w:sz w:val="28"/>
          <w:szCs w:val="28"/>
        </w:rPr>
      </w:pPr>
    </w:p>
    <w:p w:rsidR="00BB7BA3" w:rsidRDefault="00BB7BA3" w:rsidP="00BB7BA3">
      <w:pPr>
        <w:numPr>
          <w:ilvl w:val="0"/>
          <w:numId w:val="24"/>
        </w:numPr>
        <w:tabs>
          <w:tab w:val="left" w:pos="1780"/>
        </w:tabs>
        <w:spacing w:line="227" w:lineRule="auto"/>
        <w:ind w:left="1780" w:right="120" w:hanging="360"/>
        <w:rPr>
          <w:rFonts w:ascii="Symbol" w:eastAsia="Symbol" w:hAnsi="Symbol" w:cs="Symbol"/>
          <w:sz w:val="28"/>
          <w:szCs w:val="28"/>
        </w:rPr>
      </w:pPr>
      <w:r>
        <w:rPr>
          <w:rFonts w:eastAsia="Times New Roman"/>
          <w:sz w:val="28"/>
          <w:szCs w:val="28"/>
        </w:rPr>
        <w:t>воспитание активного слушателя, зрителя, участника творческой самодеятельности.</w:t>
      </w:r>
    </w:p>
    <w:p w:rsidR="00BB7BA3" w:rsidRDefault="00BB7BA3" w:rsidP="00BB7BA3">
      <w:pPr>
        <w:spacing w:line="33" w:lineRule="exact"/>
        <w:rPr>
          <w:rFonts w:ascii="Symbol" w:eastAsia="Symbol" w:hAnsi="Symbol" w:cs="Symbol"/>
          <w:sz w:val="28"/>
          <w:szCs w:val="28"/>
        </w:rPr>
      </w:pPr>
    </w:p>
    <w:p w:rsidR="00BB7BA3" w:rsidRDefault="00BB7BA3" w:rsidP="00BB7BA3">
      <w:pPr>
        <w:numPr>
          <w:ilvl w:val="0"/>
          <w:numId w:val="24"/>
        </w:numPr>
        <w:tabs>
          <w:tab w:val="left" w:pos="1780"/>
        </w:tabs>
        <w:spacing w:line="233" w:lineRule="auto"/>
        <w:ind w:left="1780" w:right="220" w:hanging="360"/>
        <w:rPr>
          <w:rFonts w:ascii="Symbol" w:eastAsia="Symbol" w:hAnsi="Symbol" w:cs="Symbol"/>
          <w:sz w:val="28"/>
          <w:szCs w:val="28"/>
        </w:rPr>
      </w:pPr>
      <w:r>
        <w:rPr>
          <w:rFonts w:eastAsia="Times New Roman"/>
          <w:sz w:val="28"/>
          <w:szCs w:val="28"/>
        </w:rPr>
        <w:t>приобретение детьми начальных базовых знаний, умений и навыков сольного пения, позволяющих исполнять музыкальные произведения в соответствии с необходимым уровнем музыкальной грамотности и стилевыми традициями;</w:t>
      </w:r>
    </w:p>
    <w:p w:rsidR="00BB7BA3" w:rsidRDefault="00BB7BA3" w:rsidP="00BB7BA3">
      <w:pPr>
        <w:spacing w:line="37" w:lineRule="exact"/>
        <w:rPr>
          <w:rFonts w:ascii="Symbol" w:eastAsia="Symbol" w:hAnsi="Symbol" w:cs="Symbol"/>
          <w:sz w:val="28"/>
          <w:szCs w:val="28"/>
        </w:rPr>
      </w:pPr>
    </w:p>
    <w:p w:rsidR="00BB7BA3" w:rsidRDefault="00BB7BA3" w:rsidP="00BB7BA3">
      <w:pPr>
        <w:numPr>
          <w:ilvl w:val="0"/>
          <w:numId w:val="24"/>
        </w:numPr>
        <w:tabs>
          <w:tab w:val="left" w:pos="1780"/>
        </w:tabs>
        <w:ind w:left="1780" w:right="120" w:hanging="360"/>
        <w:rPr>
          <w:rFonts w:ascii="Symbol" w:eastAsia="Symbol" w:hAnsi="Symbol" w:cs="Symbol"/>
          <w:sz w:val="27"/>
          <w:szCs w:val="27"/>
        </w:rPr>
      </w:pPr>
      <w:r>
        <w:rPr>
          <w:rFonts w:eastAsia="Times New Roman"/>
          <w:sz w:val="27"/>
          <w:szCs w:val="27"/>
        </w:rPr>
        <w:t>приобретение знаний основ музыкальной грамоты, основных средств выразительности, используемых в музыкальном искусстве, наиболее употребляемой музыкальной терминологии;</w:t>
      </w:r>
    </w:p>
    <w:p w:rsidR="00BB7BA3" w:rsidRDefault="00BB7BA3" w:rsidP="00BB7BA3">
      <w:pPr>
        <w:spacing w:line="34" w:lineRule="exact"/>
        <w:rPr>
          <w:rFonts w:ascii="Symbol" w:eastAsia="Symbol" w:hAnsi="Symbol" w:cs="Symbol"/>
          <w:sz w:val="27"/>
          <w:szCs w:val="27"/>
        </w:rPr>
      </w:pPr>
    </w:p>
    <w:p w:rsidR="00BB7BA3" w:rsidRDefault="00BB7BA3" w:rsidP="00BB7BA3">
      <w:pPr>
        <w:numPr>
          <w:ilvl w:val="0"/>
          <w:numId w:val="24"/>
        </w:numPr>
        <w:tabs>
          <w:tab w:val="left" w:pos="1780"/>
        </w:tabs>
        <w:ind w:left="1780" w:right="500" w:hanging="360"/>
        <w:rPr>
          <w:rFonts w:ascii="Symbol" w:eastAsia="Symbol" w:hAnsi="Symbol" w:cs="Symbol"/>
          <w:sz w:val="27"/>
          <w:szCs w:val="27"/>
        </w:rPr>
      </w:pPr>
      <w:r>
        <w:rPr>
          <w:rFonts w:eastAsia="Times New Roman"/>
          <w:sz w:val="27"/>
          <w:szCs w:val="27"/>
        </w:rPr>
        <w:t>воспитание у детей культуры сольного и ансамблевого пения, стремления к практическому использованию приобретенных знаний, умений и навыков вокального мастерства.</w:t>
      </w:r>
    </w:p>
    <w:p w:rsidR="00BB7BA3" w:rsidRDefault="00BB7BA3" w:rsidP="00BB7BA3">
      <w:pPr>
        <w:spacing w:line="9" w:lineRule="exact"/>
        <w:rPr>
          <w:sz w:val="20"/>
          <w:szCs w:val="20"/>
        </w:rPr>
      </w:pPr>
    </w:p>
    <w:p w:rsidR="00BB7BA3" w:rsidRDefault="00BB7BA3" w:rsidP="00BB7BA3">
      <w:pPr>
        <w:ind w:left="720"/>
        <w:rPr>
          <w:sz w:val="20"/>
          <w:szCs w:val="20"/>
        </w:rPr>
      </w:pPr>
      <w:r>
        <w:rPr>
          <w:rFonts w:eastAsia="Times New Roman"/>
          <w:b/>
          <w:bCs/>
          <w:i/>
          <w:iCs/>
          <w:sz w:val="28"/>
          <w:szCs w:val="28"/>
        </w:rPr>
        <w:t>Структура программы</w:t>
      </w:r>
    </w:p>
    <w:p w:rsidR="00BB7BA3" w:rsidRDefault="00BB7BA3" w:rsidP="00BB7BA3">
      <w:pPr>
        <w:spacing w:line="233" w:lineRule="auto"/>
        <w:ind w:left="720"/>
        <w:rPr>
          <w:sz w:val="20"/>
          <w:szCs w:val="20"/>
        </w:rPr>
      </w:pPr>
      <w:r>
        <w:rPr>
          <w:rFonts w:eastAsia="Times New Roman"/>
          <w:sz w:val="28"/>
          <w:szCs w:val="28"/>
        </w:rPr>
        <w:t>Программа содержит следующие разделы:</w:t>
      </w:r>
    </w:p>
    <w:p w:rsidR="00BB7BA3" w:rsidRDefault="00BB7BA3" w:rsidP="00BB7BA3">
      <w:pPr>
        <w:spacing w:line="35" w:lineRule="exact"/>
        <w:rPr>
          <w:sz w:val="20"/>
          <w:szCs w:val="20"/>
        </w:rPr>
      </w:pPr>
    </w:p>
    <w:p w:rsidR="00BB7BA3" w:rsidRDefault="00BB7BA3" w:rsidP="00BB7BA3">
      <w:pPr>
        <w:numPr>
          <w:ilvl w:val="1"/>
          <w:numId w:val="25"/>
        </w:numPr>
        <w:tabs>
          <w:tab w:val="left" w:pos="1440"/>
        </w:tabs>
        <w:spacing w:line="228" w:lineRule="auto"/>
        <w:ind w:left="1440" w:right="980" w:hanging="370"/>
        <w:rPr>
          <w:rFonts w:ascii="Symbol" w:eastAsia="Symbol" w:hAnsi="Symbol" w:cs="Symbol"/>
          <w:sz w:val="28"/>
          <w:szCs w:val="28"/>
        </w:rPr>
      </w:pPr>
      <w:r>
        <w:rPr>
          <w:rFonts w:eastAsia="Times New Roman"/>
          <w:sz w:val="28"/>
          <w:szCs w:val="28"/>
        </w:rPr>
        <w:t>сведения о затратах учебного времени, предусмотренного на освоение учебного предмета;</w:t>
      </w:r>
    </w:p>
    <w:p w:rsidR="00BB7BA3" w:rsidRDefault="00BB7BA3" w:rsidP="00BB7BA3">
      <w:pPr>
        <w:numPr>
          <w:ilvl w:val="1"/>
          <w:numId w:val="25"/>
        </w:numPr>
        <w:tabs>
          <w:tab w:val="left" w:pos="1440"/>
        </w:tabs>
        <w:spacing w:line="238" w:lineRule="auto"/>
        <w:ind w:left="1440" w:hanging="370"/>
        <w:rPr>
          <w:rFonts w:ascii="Symbol" w:eastAsia="Symbol" w:hAnsi="Symbol" w:cs="Symbol"/>
          <w:sz w:val="28"/>
          <w:szCs w:val="28"/>
        </w:rPr>
      </w:pPr>
      <w:r>
        <w:rPr>
          <w:rFonts w:eastAsia="Times New Roman"/>
          <w:sz w:val="28"/>
          <w:szCs w:val="28"/>
        </w:rPr>
        <w:t>распределение учебного материала по годам обучения;</w:t>
      </w:r>
    </w:p>
    <w:p w:rsidR="00BB7BA3" w:rsidRDefault="00BB7BA3" w:rsidP="00BB7BA3">
      <w:pPr>
        <w:numPr>
          <w:ilvl w:val="1"/>
          <w:numId w:val="25"/>
        </w:numPr>
        <w:tabs>
          <w:tab w:val="left" w:pos="1440"/>
        </w:tabs>
        <w:spacing w:line="238" w:lineRule="auto"/>
        <w:ind w:left="1440" w:hanging="370"/>
        <w:rPr>
          <w:rFonts w:ascii="Symbol" w:eastAsia="Symbol" w:hAnsi="Symbol" w:cs="Symbol"/>
          <w:sz w:val="28"/>
          <w:szCs w:val="28"/>
        </w:rPr>
      </w:pPr>
      <w:r>
        <w:rPr>
          <w:rFonts w:eastAsia="Times New Roman"/>
          <w:sz w:val="28"/>
          <w:szCs w:val="28"/>
        </w:rPr>
        <w:t>описание дидактических единиц учебного предмета;</w:t>
      </w:r>
    </w:p>
    <w:p w:rsidR="00BB7BA3" w:rsidRDefault="00BB7BA3" w:rsidP="00BB7BA3">
      <w:pPr>
        <w:numPr>
          <w:ilvl w:val="1"/>
          <w:numId w:val="25"/>
        </w:numPr>
        <w:tabs>
          <w:tab w:val="left" w:pos="1440"/>
        </w:tabs>
        <w:ind w:left="1440" w:hanging="370"/>
        <w:rPr>
          <w:rFonts w:ascii="Symbol" w:eastAsia="Symbol" w:hAnsi="Symbol" w:cs="Symbol"/>
          <w:sz w:val="28"/>
          <w:szCs w:val="28"/>
        </w:rPr>
      </w:pPr>
      <w:r>
        <w:rPr>
          <w:rFonts w:eastAsia="Times New Roman"/>
          <w:sz w:val="28"/>
          <w:szCs w:val="28"/>
        </w:rPr>
        <w:t>требования к уровню подготовки учащихся;</w:t>
      </w:r>
    </w:p>
    <w:p w:rsidR="00BB7BA3" w:rsidRDefault="00BB7BA3" w:rsidP="00BB7BA3">
      <w:pPr>
        <w:numPr>
          <w:ilvl w:val="1"/>
          <w:numId w:val="25"/>
        </w:numPr>
        <w:tabs>
          <w:tab w:val="left" w:pos="1440"/>
        </w:tabs>
        <w:ind w:left="1440" w:hanging="370"/>
        <w:rPr>
          <w:rFonts w:ascii="Symbol" w:eastAsia="Symbol" w:hAnsi="Symbol" w:cs="Symbol"/>
          <w:sz w:val="28"/>
          <w:szCs w:val="28"/>
        </w:rPr>
      </w:pPr>
      <w:r>
        <w:rPr>
          <w:rFonts w:eastAsia="Times New Roman"/>
          <w:sz w:val="28"/>
          <w:szCs w:val="28"/>
        </w:rPr>
        <w:t>формы и методы контроля, система оценок, итоговая аттестация;</w:t>
      </w:r>
    </w:p>
    <w:p w:rsidR="00BB7BA3" w:rsidRDefault="00BB7BA3" w:rsidP="00BB7BA3">
      <w:pPr>
        <w:numPr>
          <w:ilvl w:val="1"/>
          <w:numId w:val="25"/>
        </w:numPr>
        <w:tabs>
          <w:tab w:val="left" w:pos="1440"/>
        </w:tabs>
        <w:spacing w:line="238" w:lineRule="auto"/>
        <w:ind w:left="1440" w:hanging="370"/>
        <w:rPr>
          <w:rFonts w:ascii="Symbol" w:eastAsia="Symbol" w:hAnsi="Symbol" w:cs="Symbol"/>
          <w:sz w:val="28"/>
          <w:szCs w:val="28"/>
        </w:rPr>
      </w:pPr>
      <w:r>
        <w:rPr>
          <w:rFonts w:eastAsia="Times New Roman"/>
          <w:sz w:val="28"/>
          <w:szCs w:val="28"/>
        </w:rPr>
        <w:t>методическое обеспечение учебного процесса.</w:t>
      </w:r>
    </w:p>
    <w:p w:rsidR="00BB7BA3" w:rsidRDefault="00BB7BA3" w:rsidP="00BB7BA3">
      <w:pPr>
        <w:spacing w:line="16" w:lineRule="exact"/>
        <w:rPr>
          <w:rFonts w:ascii="Symbol" w:eastAsia="Symbol" w:hAnsi="Symbol" w:cs="Symbol"/>
          <w:sz w:val="28"/>
          <w:szCs w:val="28"/>
        </w:rPr>
      </w:pPr>
    </w:p>
    <w:p w:rsidR="00BB7BA3" w:rsidRDefault="00BB7BA3" w:rsidP="00BB7BA3">
      <w:pPr>
        <w:numPr>
          <w:ilvl w:val="0"/>
          <w:numId w:val="25"/>
        </w:numPr>
        <w:tabs>
          <w:tab w:val="left" w:pos="966"/>
        </w:tabs>
        <w:spacing w:line="234" w:lineRule="auto"/>
        <w:ind w:right="720" w:firstLine="710"/>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данными направлениями строится основной раздел программы «Содержание учебного предмета».</w:t>
      </w:r>
    </w:p>
    <w:p w:rsidR="00BB7BA3" w:rsidRDefault="00BB7BA3" w:rsidP="00BB7BA3">
      <w:pPr>
        <w:spacing w:line="22" w:lineRule="exact"/>
        <w:rPr>
          <w:rFonts w:eastAsia="Times New Roman"/>
          <w:sz w:val="28"/>
          <w:szCs w:val="28"/>
        </w:rPr>
      </w:pPr>
    </w:p>
    <w:p w:rsidR="00CB65B1" w:rsidRDefault="00BB7BA3" w:rsidP="00BB7BA3">
      <w:pPr>
        <w:spacing w:line="232" w:lineRule="auto"/>
        <w:ind w:left="720" w:firstLine="1049"/>
        <w:rPr>
          <w:rFonts w:eastAsia="Times New Roman"/>
          <w:b/>
          <w:bCs/>
          <w:i/>
          <w:iCs/>
          <w:sz w:val="28"/>
          <w:szCs w:val="28"/>
        </w:rPr>
      </w:pPr>
      <w:r>
        <w:rPr>
          <w:rFonts w:eastAsia="Times New Roman"/>
          <w:b/>
          <w:bCs/>
          <w:i/>
          <w:iCs/>
          <w:sz w:val="28"/>
          <w:szCs w:val="28"/>
        </w:rPr>
        <w:t>Методы обучения</w:t>
      </w:r>
    </w:p>
    <w:p w:rsidR="00BB7BA3" w:rsidRDefault="00BB7BA3" w:rsidP="00BB7BA3">
      <w:pPr>
        <w:spacing w:line="232" w:lineRule="auto"/>
        <w:ind w:left="720" w:firstLine="1049"/>
        <w:rPr>
          <w:rFonts w:eastAsia="Times New Roman"/>
          <w:sz w:val="28"/>
          <w:szCs w:val="28"/>
        </w:rPr>
      </w:pPr>
      <w:r>
        <w:rPr>
          <w:rFonts w:eastAsia="Times New Roman"/>
          <w:b/>
          <w:bCs/>
          <w:i/>
          <w:iCs/>
          <w:sz w:val="28"/>
          <w:szCs w:val="28"/>
        </w:rPr>
        <w:t xml:space="preserve"> </w:t>
      </w:r>
      <w:r>
        <w:rPr>
          <w:rFonts w:eastAsia="Times New Roman"/>
          <w:sz w:val="28"/>
          <w:szCs w:val="28"/>
        </w:rPr>
        <w:t>Для достижения поставленной цели и реализации задач предмета</w:t>
      </w:r>
    </w:p>
    <w:p w:rsidR="00BB7BA3" w:rsidRDefault="00BB7BA3" w:rsidP="00BB7BA3">
      <w:pPr>
        <w:rPr>
          <w:rFonts w:eastAsia="Times New Roman"/>
          <w:sz w:val="28"/>
          <w:szCs w:val="28"/>
        </w:rPr>
      </w:pPr>
      <w:r>
        <w:rPr>
          <w:rFonts w:eastAsia="Times New Roman"/>
          <w:sz w:val="28"/>
          <w:szCs w:val="28"/>
        </w:rPr>
        <w:t>используются следующие методы обучения:</w:t>
      </w:r>
    </w:p>
    <w:p w:rsidR="00BB7BA3" w:rsidRDefault="00BB7BA3" w:rsidP="00BB7BA3">
      <w:pPr>
        <w:ind w:left="720"/>
        <w:rPr>
          <w:rFonts w:eastAsia="Times New Roman"/>
          <w:sz w:val="28"/>
          <w:szCs w:val="28"/>
        </w:rPr>
      </w:pPr>
      <w:r>
        <w:rPr>
          <w:rFonts w:eastAsia="Times New Roman"/>
          <w:sz w:val="28"/>
          <w:szCs w:val="28"/>
        </w:rPr>
        <w:t>- словесный (объяснение, беседа, рассказ);</w:t>
      </w:r>
    </w:p>
    <w:p w:rsidR="00BB7BA3" w:rsidRDefault="00BB7BA3" w:rsidP="00BB7BA3">
      <w:pPr>
        <w:spacing w:line="15" w:lineRule="exact"/>
        <w:rPr>
          <w:rFonts w:eastAsia="Times New Roman"/>
          <w:sz w:val="28"/>
          <w:szCs w:val="28"/>
        </w:rPr>
      </w:pPr>
    </w:p>
    <w:p w:rsidR="00BB7BA3" w:rsidRDefault="00BB7BA3" w:rsidP="00BB7BA3">
      <w:pPr>
        <w:spacing w:line="234" w:lineRule="auto"/>
        <w:ind w:left="720" w:right="1160"/>
        <w:rPr>
          <w:rFonts w:eastAsia="Times New Roman"/>
          <w:sz w:val="28"/>
          <w:szCs w:val="28"/>
        </w:rPr>
      </w:pPr>
      <w:r>
        <w:rPr>
          <w:rFonts w:eastAsia="Times New Roman"/>
          <w:sz w:val="28"/>
          <w:szCs w:val="28"/>
        </w:rPr>
        <w:t>- наглядный (показ, наблюдение, демонстрация приемов работы); - практический (освоение певческих навыков);</w:t>
      </w:r>
    </w:p>
    <w:p w:rsidR="00BB7BA3" w:rsidRDefault="00BB7BA3" w:rsidP="00BB7BA3">
      <w:pPr>
        <w:spacing w:line="15" w:lineRule="exact"/>
        <w:rPr>
          <w:rFonts w:eastAsia="Times New Roman"/>
          <w:sz w:val="28"/>
          <w:szCs w:val="28"/>
        </w:rPr>
      </w:pPr>
    </w:p>
    <w:p w:rsidR="00BB7BA3" w:rsidRDefault="00BB7BA3" w:rsidP="00BB7BA3">
      <w:pPr>
        <w:spacing w:line="234" w:lineRule="auto"/>
        <w:ind w:firstLine="708"/>
        <w:rPr>
          <w:rFonts w:eastAsia="Times New Roman"/>
          <w:sz w:val="28"/>
          <w:szCs w:val="28"/>
        </w:rPr>
      </w:pPr>
      <w:r>
        <w:rPr>
          <w:rFonts w:eastAsia="Times New Roman"/>
          <w:sz w:val="28"/>
          <w:szCs w:val="28"/>
        </w:rPr>
        <w:t>- эмоциональный (подбор ассоциаций, образов, художественные впечатления).</w:t>
      </w:r>
    </w:p>
    <w:p w:rsidR="00BB7BA3" w:rsidRDefault="00BB7BA3" w:rsidP="00BB7BA3">
      <w:pPr>
        <w:spacing w:line="22" w:lineRule="exact"/>
        <w:rPr>
          <w:rFonts w:eastAsia="Times New Roman"/>
          <w:sz w:val="28"/>
          <w:szCs w:val="28"/>
        </w:rPr>
      </w:pPr>
    </w:p>
    <w:p w:rsidR="00CB65B1" w:rsidRDefault="00BB7BA3" w:rsidP="00BB7BA3">
      <w:pPr>
        <w:ind w:left="720"/>
        <w:rPr>
          <w:rFonts w:eastAsia="Times New Roman"/>
          <w:b/>
          <w:bCs/>
          <w:i/>
          <w:iCs/>
          <w:sz w:val="28"/>
          <w:szCs w:val="28"/>
        </w:rPr>
      </w:pPr>
      <w:r>
        <w:rPr>
          <w:rFonts w:eastAsia="Times New Roman"/>
          <w:b/>
          <w:bCs/>
          <w:i/>
          <w:iCs/>
          <w:sz w:val="28"/>
          <w:szCs w:val="28"/>
        </w:rPr>
        <w:t>Описание материально-технических условий реализации учебного предмета</w:t>
      </w:r>
    </w:p>
    <w:p w:rsidR="00BB7BA3" w:rsidRDefault="00BB7BA3" w:rsidP="00BB7BA3">
      <w:pPr>
        <w:ind w:left="720"/>
        <w:rPr>
          <w:rFonts w:eastAsia="Times New Roman"/>
          <w:sz w:val="28"/>
          <w:szCs w:val="28"/>
        </w:rPr>
      </w:pPr>
      <w:r>
        <w:rPr>
          <w:rFonts w:eastAsia="Times New Roman"/>
          <w:b/>
          <w:bCs/>
          <w:i/>
          <w:iCs/>
          <w:sz w:val="28"/>
          <w:szCs w:val="28"/>
        </w:rPr>
        <w:t xml:space="preserve"> </w:t>
      </w:r>
      <w:r>
        <w:rPr>
          <w:rFonts w:eastAsia="Times New Roman"/>
          <w:sz w:val="28"/>
          <w:szCs w:val="28"/>
        </w:rPr>
        <w:t>Реализация программы учебного предмета «Хоровое пение»</w:t>
      </w:r>
    </w:p>
    <w:p w:rsidR="00BB7BA3" w:rsidRDefault="00BB7BA3" w:rsidP="00BB7BA3">
      <w:pPr>
        <w:spacing w:line="302" w:lineRule="exact"/>
        <w:rPr>
          <w:rFonts w:eastAsia="Times New Roman"/>
          <w:sz w:val="28"/>
          <w:szCs w:val="28"/>
        </w:rPr>
      </w:pPr>
    </w:p>
    <w:p w:rsidR="00BB7BA3" w:rsidRDefault="00BB7BA3" w:rsidP="00BB7BA3">
      <w:pPr>
        <w:rPr>
          <w:rFonts w:eastAsia="Times New Roman"/>
          <w:sz w:val="28"/>
          <w:szCs w:val="28"/>
        </w:rPr>
      </w:pPr>
      <w:r>
        <w:rPr>
          <w:rFonts w:eastAsia="Times New Roman"/>
          <w:sz w:val="28"/>
          <w:szCs w:val="28"/>
        </w:rPr>
        <w:t>обеспечивается:</w:t>
      </w:r>
    </w:p>
    <w:p w:rsidR="00BB7BA3" w:rsidRDefault="00BB7BA3" w:rsidP="00BB7BA3">
      <w:pPr>
        <w:sectPr w:rsidR="00BB7BA3">
          <w:pgSz w:w="11900" w:h="16838"/>
          <w:pgMar w:top="359" w:right="1106" w:bottom="545" w:left="1100" w:header="0" w:footer="0" w:gutter="0"/>
          <w:cols w:space="720" w:equalWidth="0">
            <w:col w:w="9700"/>
          </w:cols>
        </w:sectPr>
      </w:pPr>
    </w:p>
    <w:p w:rsidR="00BB7BA3" w:rsidRDefault="00BB7BA3" w:rsidP="00BB7BA3">
      <w:pPr>
        <w:numPr>
          <w:ilvl w:val="2"/>
          <w:numId w:val="26"/>
        </w:numPr>
        <w:tabs>
          <w:tab w:val="left" w:pos="1440"/>
        </w:tabs>
        <w:spacing w:line="228" w:lineRule="auto"/>
        <w:ind w:left="1440" w:right="520" w:hanging="370"/>
        <w:rPr>
          <w:rFonts w:ascii="Symbol" w:eastAsia="Symbol" w:hAnsi="Symbol" w:cs="Symbol"/>
          <w:sz w:val="28"/>
          <w:szCs w:val="28"/>
        </w:rPr>
      </w:pPr>
      <w:r>
        <w:rPr>
          <w:rFonts w:eastAsia="Times New Roman"/>
          <w:sz w:val="28"/>
          <w:szCs w:val="28"/>
        </w:rPr>
        <w:lastRenderedPageBreak/>
        <w:t>доступом каждого учащегося к библиотечным фондам и фондам фонотеки, звуковой аппаратуре, аудио и видеозаписям;</w:t>
      </w:r>
    </w:p>
    <w:p w:rsidR="00BB7BA3" w:rsidRDefault="00BB7BA3" w:rsidP="00BB7BA3">
      <w:pPr>
        <w:spacing w:line="33" w:lineRule="exact"/>
        <w:rPr>
          <w:rFonts w:ascii="Symbol" w:eastAsia="Symbol" w:hAnsi="Symbol" w:cs="Symbol"/>
          <w:sz w:val="28"/>
          <w:szCs w:val="28"/>
        </w:rPr>
      </w:pPr>
    </w:p>
    <w:p w:rsidR="00BB7BA3" w:rsidRDefault="00BB7BA3" w:rsidP="00BB7BA3">
      <w:pPr>
        <w:numPr>
          <w:ilvl w:val="2"/>
          <w:numId w:val="26"/>
        </w:numPr>
        <w:tabs>
          <w:tab w:val="left" w:pos="1440"/>
        </w:tabs>
        <w:spacing w:line="227" w:lineRule="auto"/>
        <w:ind w:left="1440" w:right="180" w:hanging="370"/>
        <w:rPr>
          <w:rFonts w:ascii="Symbol" w:eastAsia="Symbol" w:hAnsi="Symbol" w:cs="Symbol"/>
          <w:sz w:val="28"/>
          <w:szCs w:val="28"/>
        </w:rPr>
      </w:pPr>
      <w:r>
        <w:rPr>
          <w:rFonts w:eastAsia="Times New Roman"/>
          <w:sz w:val="28"/>
          <w:szCs w:val="28"/>
        </w:rPr>
        <w:t>учебными аудиториями для индивидуальных занятий площадью не менее 6 кв.м., оснащенными роялями или пианино.</w:t>
      </w:r>
    </w:p>
    <w:p w:rsidR="00BB7BA3" w:rsidRDefault="00BB7BA3" w:rsidP="00BB7BA3">
      <w:pPr>
        <w:spacing w:line="14" w:lineRule="exact"/>
        <w:rPr>
          <w:rFonts w:ascii="Symbol" w:eastAsia="Symbol" w:hAnsi="Symbol" w:cs="Symbol"/>
          <w:sz w:val="28"/>
          <w:szCs w:val="28"/>
        </w:rPr>
      </w:pPr>
    </w:p>
    <w:p w:rsidR="00BB7BA3" w:rsidRDefault="00BB7BA3" w:rsidP="00BB7BA3">
      <w:pPr>
        <w:numPr>
          <w:ilvl w:val="1"/>
          <w:numId w:val="26"/>
        </w:numPr>
        <w:tabs>
          <w:tab w:val="left" w:pos="1097"/>
        </w:tabs>
        <w:spacing w:line="237" w:lineRule="auto"/>
        <w:ind w:firstLine="710"/>
        <w:jc w:val="both"/>
        <w:rPr>
          <w:rFonts w:eastAsia="Times New Roman"/>
          <w:sz w:val="28"/>
          <w:szCs w:val="28"/>
        </w:rPr>
      </w:pPr>
      <w:r>
        <w:rPr>
          <w:rFonts w:eastAsia="Times New Roman"/>
          <w:sz w:val="28"/>
          <w:szCs w:val="28"/>
        </w:rPr>
        <w:t>образовательной организации должны быть созданы условия для содержания, своевременного обслуживания и ремонта музыкальных инструментов.</w:t>
      </w:r>
    </w:p>
    <w:p w:rsidR="00BB7BA3" w:rsidRDefault="00BB7BA3" w:rsidP="00BB7BA3">
      <w:pPr>
        <w:spacing w:line="13" w:lineRule="exact"/>
        <w:rPr>
          <w:rFonts w:eastAsia="Times New Roman"/>
          <w:sz w:val="28"/>
          <w:szCs w:val="28"/>
        </w:rPr>
      </w:pPr>
    </w:p>
    <w:p w:rsidR="00BB7BA3" w:rsidRDefault="00BB7BA3" w:rsidP="00BB7BA3">
      <w:pPr>
        <w:spacing w:line="234" w:lineRule="auto"/>
        <w:ind w:firstLine="708"/>
        <w:rPr>
          <w:rFonts w:eastAsia="Times New Roman"/>
          <w:sz w:val="28"/>
          <w:szCs w:val="28"/>
        </w:rPr>
      </w:pPr>
      <w:r>
        <w:rPr>
          <w:rFonts w:eastAsia="Times New Roman"/>
          <w:sz w:val="28"/>
          <w:szCs w:val="28"/>
        </w:rPr>
        <w:t>Библиотечный фонд укомплектовывается печатными, электронными изданиями, учебно-методической и нотной литературой.</w:t>
      </w:r>
    </w:p>
    <w:p w:rsidR="00BB7BA3" w:rsidRDefault="00BB7BA3" w:rsidP="00BB7BA3">
      <w:pPr>
        <w:spacing w:line="15" w:lineRule="exact"/>
        <w:rPr>
          <w:rFonts w:eastAsia="Times New Roman"/>
          <w:sz w:val="28"/>
          <w:szCs w:val="28"/>
        </w:rPr>
      </w:pPr>
    </w:p>
    <w:p w:rsidR="00BB7BA3" w:rsidRDefault="00BB7BA3" w:rsidP="00BB7BA3">
      <w:pPr>
        <w:spacing w:line="234" w:lineRule="auto"/>
        <w:ind w:firstLine="708"/>
        <w:rPr>
          <w:rFonts w:eastAsia="Times New Roman"/>
          <w:sz w:val="28"/>
          <w:szCs w:val="28"/>
        </w:rPr>
      </w:pPr>
      <w:r>
        <w:rPr>
          <w:rFonts w:eastAsia="Times New Roman"/>
          <w:sz w:val="28"/>
          <w:szCs w:val="28"/>
        </w:rPr>
        <w:t>Материально-техническая база должна соответствовать санитарным и противопожарным нормам, нормам охраны труда.</w:t>
      </w:r>
    </w:p>
    <w:p w:rsidR="00BB7BA3" w:rsidRDefault="00BB7BA3" w:rsidP="00BB7BA3">
      <w:pPr>
        <w:spacing w:line="20" w:lineRule="exact"/>
        <w:rPr>
          <w:rFonts w:eastAsia="Times New Roman"/>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b/>
          <w:bCs/>
          <w:sz w:val="28"/>
          <w:szCs w:val="28"/>
        </w:rPr>
      </w:pPr>
    </w:p>
    <w:p w:rsidR="00BB7BA3" w:rsidRDefault="00BB7BA3" w:rsidP="00BB7BA3">
      <w:pPr>
        <w:spacing w:line="235" w:lineRule="auto"/>
        <w:ind w:left="720" w:right="2280" w:firstLine="907"/>
        <w:rPr>
          <w:rFonts w:eastAsia="Times New Roman"/>
          <w:sz w:val="28"/>
          <w:szCs w:val="28"/>
        </w:rPr>
      </w:pPr>
      <w:r>
        <w:rPr>
          <w:rFonts w:eastAsia="Times New Roman"/>
          <w:b/>
          <w:bCs/>
          <w:sz w:val="28"/>
          <w:szCs w:val="28"/>
        </w:rPr>
        <w:lastRenderedPageBreak/>
        <w:t>II. СОДЕРЖАНИЕ УЧЕБНОГО ПРЕДМЕТА Годовые требования</w:t>
      </w:r>
    </w:p>
    <w:p w:rsidR="00BB7BA3" w:rsidRDefault="00BB7BA3" w:rsidP="00BB7BA3">
      <w:pPr>
        <w:spacing w:line="1" w:lineRule="exact"/>
        <w:rPr>
          <w:rFonts w:eastAsia="Times New Roman"/>
          <w:sz w:val="28"/>
          <w:szCs w:val="28"/>
        </w:rPr>
      </w:pPr>
    </w:p>
    <w:p w:rsidR="00BB7BA3" w:rsidRDefault="00BB7BA3" w:rsidP="00BB7BA3">
      <w:pPr>
        <w:spacing w:line="236" w:lineRule="auto"/>
        <w:ind w:left="720"/>
        <w:rPr>
          <w:rFonts w:eastAsia="Times New Roman"/>
          <w:sz w:val="28"/>
          <w:szCs w:val="28"/>
        </w:rPr>
      </w:pPr>
      <w:r>
        <w:rPr>
          <w:rFonts w:eastAsia="Times New Roman"/>
          <w:sz w:val="28"/>
          <w:szCs w:val="28"/>
        </w:rPr>
        <w:t>Учебная программа по предмету «Хоровое пение» рассчитана на 3 года.</w:t>
      </w:r>
    </w:p>
    <w:p w:rsidR="00BB7BA3" w:rsidRDefault="00BB7BA3" w:rsidP="00BB7BA3">
      <w:pPr>
        <w:spacing w:line="13" w:lineRule="exact"/>
        <w:rPr>
          <w:rFonts w:eastAsia="Times New Roman"/>
          <w:sz w:val="28"/>
          <w:szCs w:val="28"/>
        </w:rPr>
      </w:pPr>
    </w:p>
    <w:p w:rsidR="00BB7BA3" w:rsidRDefault="00BB7BA3" w:rsidP="00BB7BA3">
      <w:pPr>
        <w:numPr>
          <w:ilvl w:val="0"/>
          <w:numId w:val="26"/>
        </w:numPr>
        <w:tabs>
          <w:tab w:val="left" w:pos="386"/>
        </w:tabs>
        <w:spacing w:line="238" w:lineRule="auto"/>
        <w:ind w:firstLine="2"/>
        <w:jc w:val="both"/>
        <w:rPr>
          <w:rFonts w:eastAsia="Times New Roman"/>
          <w:sz w:val="28"/>
          <w:szCs w:val="28"/>
        </w:rPr>
      </w:pPr>
      <w:proofErr w:type="gramStart"/>
      <w:r>
        <w:rPr>
          <w:rFonts w:eastAsia="Times New Roman"/>
          <w:sz w:val="28"/>
          <w:szCs w:val="28"/>
        </w:rPr>
        <w:t>распределении</w:t>
      </w:r>
      <w:proofErr w:type="gramEnd"/>
      <w:r>
        <w:rPr>
          <w:rFonts w:eastAsia="Times New Roman"/>
          <w:sz w:val="28"/>
          <w:szCs w:val="28"/>
        </w:rPr>
        <w:t xml:space="preserve">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Формирование у учащихся умений и навыков происходит постепенно: от освоения певческой установки, дыхания, нотной грамоты до самостоятельного разбора и исполнения музыкального произведения.</w:t>
      </w:r>
    </w:p>
    <w:p w:rsidR="00BB7BA3" w:rsidRDefault="00BB7BA3" w:rsidP="00BB7BA3">
      <w:pPr>
        <w:spacing w:line="19" w:lineRule="exact"/>
        <w:rPr>
          <w:rFonts w:eastAsia="Times New Roman"/>
          <w:sz w:val="28"/>
          <w:szCs w:val="28"/>
        </w:rPr>
      </w:pPr>
    </w:p>
    <w:p w:rsidR="00BB7BA3" w:rsidRDefault="00BB7BA3" w:rsidP="00BB7BA3">
      <w:pPr>
        <w:spacing w:line="236" w:lineRule="auto"/>
        <w:ind w:firstLine="708"/>
        <w:jc w:val="both"/>
        <w:rPr>
          <w:rFonts w:eastAsia="Times New Roman"/>
          <w:sz w:val="28"/>
          <w:szCs w:val="28"/>
        </w:rPr>
      </w:pPr>
      <w:r>
        <w:rPr>
          <w:rFonts w:eastAsia="Times New Roman"/>
          <w:sz w:val="28"/>
          <w:szCs w:val="28"/>
        </w:rPr>
        <w:t xml:space="preserve">Содержание учебного предмета «Хоровое пение» соответствует направленности </w:t>
      </w:r>
      <w:proofErr w:type="spellStart"/>
      <w:r>
        <w:rPr>
          <w:rFonts w:eastAsia="Times New Roman"/>
          <w:sz w:val="28"/>
          <w:szCs w:val="28"/>
        </w:rPr>
        <w:t>общеразвивающей</w:t>
      </w:r>
      <w:proofErr w:type="spellEnd"/>
      <w:r>
        <w:rPr>
          <w:rFonts w:eastAsia="Times New Roman"/>
          <w:sz w:val="28"/>
          <w:szCs w:val="28"/>
        </w:rPr>
        <w:t xml:space="preserve"> программы на приобщение учащихся к </w:t>
      </w:r>
      <w:proofErr w:type="gramStart"/>
      <w:r>
        <w:rPr>
          <w:rFonts w:eastAsia="Times New Roman"/>
          <w:sz w:val="28"/>
          <w:szCs w:val="28"/>
        </w:rPr>
        <w:t>любительскому</w:t>
      </w:r>
      <w:proofErr w:type="gramEnd"/>
      <w:r>
        <w:rPr>
          <w:rFonts w:eastAsia="Times New Roman"/>
          <w:sz w:val="28"/>
          <w:szCs w:val="28"/>
        </w:rPr>
        <w:t xml:space="preserve"> </w:t>
      </w:r>
      <w:proofErr w:type="spellStart"/>
      <w:r>
        <w:rPr>
          <w:rFonts w:eastAsia="Times New Roman"/>
          <w:sz w:val="28"/>
          <w:szCs w:val="28"/>
        </w:rPr>
        <w:t>музицированию</w:t>
      </w:r>
      <w:proofErr w:type="spellEnd"/>
      <w:r>
        <w:rPr>
          <w:rFonts w:eastAsia="Times New Roman"/>
          <w:sz w:val="28"/>
          <w:szCs w:val="28"/>
        </w:rPr>
        <w:t>.</w:t>
      </w:r>
    </w:p>
    <w:p w:rsidR="00BB7BA3" w:rsidRDefault="00BB7BA3" w:rsidP="00BB7BA3">
      <w:pPr>
        <w:spacing w:line="14" w:lineRule="exact"/>
        <w:rPr>
          <w:rFonts w:eastAsia="Times New Roman"/>
          <w:sz w:val="28"/>
          <w:szCs w:val="28"/>
        </w:rPr>
      </w:pPr>
    </w:p>
    <w:p w:rsidR="00BB7BA3" w:rsidRDefault="00BB7BA3" w:rsidP="00BB7BA3">
      <w:pPr>
        <w:spacing w:line="237" w:lineRule="auto"/>
        <w:ind w:firstLine="708"/>
        <w:jc w:val="both"/>
        <w:rPr>
          <w:rFonts w:eastAsia="Times New Roman"/>
          <w:sz w:val="28"/>
          <w:szCs w:val="28"/>
        </w:rPr>
      </w:pPr>
      <w:r>
        <w:rPr>
          <w:rFonts w:eastAsia="Times New Roman"/>
          <w:sz w:val="28"/>
          <w:szCs w:val="28"/>
        </w:rP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rsidR="00BB7BA3" w:rsidRDefault="00BB7BA3" w:rsidP="00BB7BA3">
      <w:pPr>
        <w:spacing w:line="13" w:lineRule="exact"/>
        <w:rPr>
          <w:rFonts w:eastAsia="Times New Roman"/>
          <w:sz w:val="28"/>
          <w:szCs w:val="28"/>
        </w:rPr>
      </w:pPr>
    </w:p>
    <w:p w:rsidR="00BB7BA3" w:rsidRDefault="00BB7BA3" w:rsidP="00BB7BA3">
      <w:pPr>
        <w:spacing w:line="236" w:lineRule="auto"/>
        <w:ind w:firstLine="708"/>
        <w:jc w:val="both"/>
        <w:rPr>
          <w:rFonts w:eastAsia="Times New Roman"/>
          <w:sz w:val="28"/>
          <w:szCs w:val="28"/>
        </w:rPr>
      </w:pPr>
      <w:r>
        <w:rPr>
          <w:rFonts w:eastAsia="Times New Roman"/>
          <w:sz w:val="28"/>
          <w:szCs w:val="28"/>
        </w:rP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rsidR="00BB7BA3" w:rsidRDefault="00BB7BA3" w:rsidP="00BB7BA3">
      <w:pPr>
        <w:spacing w:line="19" w:lineRule="exact"/>
        <w:rPr>
          <w:rFonts w:eastAsia="Times New Roman"/>
          <w:sz w:val="28"/>
          <w:szCs w:val="28"/>
        </w:rPr>
      </w:pPr>
    </w:p>
    <w:p w:rsidR="00BB7BA3" w:rsidRDefault="00BB7BA3" w:rsidP="00BB7BA3">
      <w:pPr>
        <w:spacing w:line="235" w:lineRule="auto"/>
        <w:ind w:left="720" w:right="3840" w:firstLine="907"/>
        <w:rPr>
          <w:rFonts w:eastAsia="Times New Roman"/>
          <w:b/>
          <w:bCs/>
          <w:sz w:val="28"/>
          <w:szCs w:val="28"/>
        </w:rPr>
      </w:pPr>
    </w:p>
    <w:p w:rsidR="00BB7BA3" w:rsidRDefault="00BB7BA3" w:rsidP="00BB7BA3">
      <w:pPr>
        <w:spacing w:line="235" w:lineRule="auto"/>
        <w:ind w:left="720" w:right="3840" w:firstLine="907"/>
        <w:rPr>
          <w:rFonts w:eastAsia="Times New Roman"/>
          <w:sz w:val="28"/>
          <w:szCs w:val="28"/>
        </w:rPr>
      </w:pPr>
      <w:r>
        <w:rPr>
          <w:rFonts w:eastAsia="Times New Roman"/>
          <w:b/>
          <w:bCs/>
          <w:sz w:val="28"/>
          <w:szCs w:val="28"/>
        </w:rPr>
        <w:t>Первый год обучения Хор первого класса Диапазон</w:t>
      </w:r>
      <w:r>
        <w:rPr>
          <w:rFonts w:eastAsia="Times New Roman"/>
          <w:sz w:val="28"/>
          <w:szCs w:val="28"/>
        </w:rPr>
        <w:t>: «ре» 1</w:t>
      </w:r>
      <w:r>
        <w:rPr>
          <w:rFonts w:eastAsia="Times New Roman"/>
          <w:b/>
          <w:bCs/>
          <w:sz w:val="28"/>
          <w:szCs w:val="28"/>
        </w:rPr>
        <w:t xml:space="preserve"> </w:t>
      </w:r>
      <w:r>
        <w:rPr>
          <w:rFonts w:eastAsia="Times New Roman"/>
          <w:sz w:val="28"/>
          <w:szCs w:val="28"/>
        </w:rPr>
        <w:t>октавы</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«до» 2</w:t>
      </w:r>
      <w:r>
        <w:rPr>
          <w:rFonts w:eastAsia="Times New Roman"/>
          <w:b/>
          <w:bCs/>
          <w:sz w:val="28"/>
          <w:szCs w:val="28"/>
        </w:rPr>
        <w:t xml:space="preserve"> </w:t>
      </w:r>
      <w:r>
        <w:rPr>
          <w:rFonts w:eastAsia="Times New Roman"/>
          <w:sz w:val="28"/>
          <w:szCs w:val="28"/>
        </w:rPr>
        <w:t>октавы</w:t>
      </w:r>
    </w:p>
    <w:p w:rsidR="00BB7BA3" w:rsidRDefault="00BB7BA3" w:rsidP="00BB7BA3">
      <w:pPr>
        <w:spacing w:line="325" w:lineRule="exact"/>
        <w:rPr>
          <w:sz w:val="20"/>
          <w:szCs w:val="20"/>
        </w:rPr>
      </w:pPr>
    </w:p>
    <w:p w:rsidR="00BB7BA3" w:rsidRDefault="00BB7BA3" w:rsidP="00BB7BA3">
      <w:pPr>
        <w:ind w:left="720"/>
        <w:rPr>
          <w:sz w:val="20"/>
          <w:szCs w:val="20"/>
        </w:rPr>
      </w:pPr>
      <w:r>
        <w:rPr>
          <w:rFonts w:eastAsia="Times New Roman"/>
          <w:b/>
          <w:bCs/>
          <w:sz w:val="28"/>
          <w:szCs w:val="28"/>
        </w:rPr>
        <w:t xml:space="preserve">Цель </w:t>
      </w:r>
      <w:r>
        <w:rPr>
          <w:rFonts w:eastAsia="Times New Roman"/>
          <w:sz w:val="28"/>
          <w:szCs w:val="28"/>
        </w:rPr>
        <w:t>–</w:t>
      </w:r>
      <w:r>
        <w:rPr>
          <w:rFonts w:eastAsia="Times New Roman"/>
          <w:b/>
          <w:bCs/>
          <w:sz w:val="28"/>
          <w:szCs w:val="28"/>
        </w:rPr>
        <w:t xml:space="preserve"> </w:t>
      </w:r>
      <w:r>
        <w:rPr>
          <w:rFonts w:eastAsia="Times New Roman"/>
          <w:sz w:val="28"/>
          <w:szCs w:val="28"/>
        </w:rPr>
        <w:t xml:space="preserve">дисциплинированное участие в </w:t>
      </w:r>
      <w:proofErr w:type="gramStart"/>
      <w:r>
        <w:rPr>
          <w:rFonts w:eastAsia="Times New Roman"/>
          <w:sz w:val="28"/>
          <w:szCs w:val="28"/>
        </w:rPr>
        <w:t>коллективном</w:t>
      </w:r>
      <w:proofErr w:type="gramEnd"/>
      <w:r>
        <w:rPr>
          <w:rFonts w:eastAsia="Times New Roman"/>
          <w:sz w:val="28"/>
          <w:szCs w:val="28"/>
        </w:rPr>
        <w:t xml:space="preserve"> </w:t>
      </w:r>
      <w:proofErr w:type="spellStart"/>
      <w:r>
        <w:rPr>
          <w:rFonts w:eastAsia="Times New Roman"/>
          <w:sz w:val="28"/>
          <w:szCs w:val="28"/>
        </w:rPr>
        <w:t>музицировании</w:t>
      </w:r>
      <w:proofErr w:type="spellEnd"/>
      <w:r>
        <w:rPr>
          <w:rFonts w:eastAsia="Times New Roman"/>
          <w:sz w:val="28"/>
          <w:szCs w:val="28"/>
        </w:rPr>
        <w:t>.</w:t>
      </w:r>
    </w:p>
    <w:p w:rsidR="00BB7BA3" w:rsidRDefault="00BB7BA3" w:rsidP="00BB7BA3">
      <w:pPr>
        <w:spacing w:line="13" w:lineRule="exact"/>
        <w:rPr>
          <w:sz w:val="20"/>
          <w:szCs w:val="20"/>
        </w:rPr>
      </w:pPr>
    </w:p>
    <w:p w:rsidR="00BB7BA3" w:rsidRDefault="00BB7BA3" w:rsidP="00BB7BA3">
      <w:pPr>
        <w:numPr>
          <w:ilvl w:val="0"/>
          <w:numId w:val="27"/>
        </w:numPr>
        <w:tabs>
          <w:tab w:val="left" w:pos="1071"/>
        </w:tabs>
        <w:spacing w:line="234" w:lineRule="auto"/>
        <w:ind w:firstLine="710"/>
        <w:rPr>
          <w:rFonts w:eastAsia="Times New Roman"/>
          <w:sz w:val="28"/>
          <w:szCs w:val="28"/>
        </w:rPr>
      </w:pPr>
      <w:r>
        <w:rPr>
          <w:rFonts w:eastAsia="Times New Roman"/>
          <w:sz w:val="28"/>
          <w:szCs w:val="28"/>
        </w:rPr>
        <w:t>задачи подготовительного периода обучения входит формирование следующих умений и навыков:</w:t>
      </w:r>
    </w:p>
    <w:p w:rsidR="00BB7BA3" w:rsidRDefault="00BB7BA3" w:rsidP="00BB7BA3">
      <w:pPr>
        <w:spacing w:line="2" w:lineRule="exact"/>
        <w:rPr>
          <w:rFonts w:eastAsia="Times New Roman"/>
          <w:sz w:val="28"/>
          <w:szCs w:val="28"/>
        </w:rPr>
      </w:pPr>
    </w:p>
    <w:p w:rsidR="00BB7BA3" w:rsidRDefault="00BB7BA3" w:rsidP="00BB7BA3">
      <w:pPr>
        <w:ind w:left="720"/>
        <w:rPr>
          <w:rFonts w:eastAsia="Times New Roman"/>
          <w:sz w:val="28"/>
          <w:szCs w:val="28"/>
        </w:rPr>
      </w:pPr>
      <w:r>
        <w:rPr>
          <w:rFonts w:eastAsia="Times New Roman"/>
          <w:sz w:val="28"/>
          <w:szCs w:val="28"/>
        </w:rPr>
        <w:t>- спокойно стоять и сидеть во время пения;</w:t>
      </w:r>
    </w:p>
    <w:p w:rsidR="00BB7BA3" w:rsidRDefault="00BB7BA3" w:rsidP="00BB7BA3">
      <w:pPr>
        <w:spacing w:line="15" w:lineRule="exact"/>
        <w:rPr>
          <w:rFonts w:eastAsia="Times New Roman"/>
          <w:sz w:val="28"/>
          <w:szCs w:val="28"/>
        </w:rPr>
      </w:pPr>
    </w:p>
    <w:p w:rsidR="00BB7BA3" w:rsidRDefault="00BB7BA3" w:rsidP="00BB7BA3">
      <w:pPr>
        <w:spacing w:line="236" w:lineRule="auto"/>
        <w:ind w:left="720" w:right="3280"/>
        <w:rPr>
          <w:rFonts w:eastAsia="Times New Roman"/>
          <w:sz w:val="28"/>
          <w:szCs w:val="28"/>
        </w:rPr>
      </w:pPr>
      <w:r>
        <w:rPr>
          <w:rFonts w:eastAsia="Times New Roman"/>
          <w:sz w:val="28"/>
          <w:szCs w:val="28"/>
        </w:rPr>
        <w:t>- реагировать на основные дирижерские жесты; - одновременно начинать и заканчивать пение; - слушать друг друга во время пения;</w:t>
      </w:r>
    </w:p>
    <w:p w:rsidR="00BB7BA3" w:rsidRDefault="00BB7BA3" w:rsidP="00BB7BA3">
      <w:pPr>
        <w:spacing w:line="14" w:lineRule="exact"/>
        <w:rPr>
          <w:rFonts w:eastAsia="Times New Roman"/>
          <w:sz w:val="28"/>
          <w:szCs w:val="28"/>
        </w:rPr>
      </w:pPr>
    </w:p>
    <w:p w:rsidR="00BB7BA3" w:rsidRDefault="00BB7BA3" w:rsidP="00BB7BA3">
      <w:pPr>
        <w:spacing w:line="234" w:lineRule="auto"/>
        <w:ind w:firstLine="708"/>
        <w:rPr>
          <w:rFonts w:eastAsia="Times New Roman"/>
          <w:sz w:val="28"/>
          <w:szCs w:val="28"/>
        </w:rPr>
      </w:pPr>
      <w:r>
        <w:rPr>
          <w:rFonts w:eastAsia="Times New Roman"/>
          <w:sz w:val="28"/>
          <w:szCs w:val="28"/>
        </w:rPr>
        <w:t>Обязательным условием на этом этапе является развитие речи путем «дикционного распевания», упражнений для развития речи.</w:t>
      </w:r>
    </w:p>
    <w:p w:rsidR="00BB7BA3" w:rsidRDefault="00BB7BA3" w:rsidP="00BB7BA3">
      <w:pPr>
        <w:spacing w:line="331" w:lineRule="exact"/>
        <w:rPr>
          <w:sz w:val="20"/>
          <w:szCs w:val="20"/>
        </w:rPr>
      </w:pPr>
    </w:p>
    <w:p w:rsidR="00BB7BA3" w:rsidRDefault="00BB7BA3" w:rsidP="00BB7BA3">
      <w:pPr>
        <w:ind w:left="720"/>
        <w:rPr>
          <w:sz w:val="20"/>
          <w:szCs w:val="20"/>
        </w:rPr>
      </w:pPr>
      <w:r>
        <w:rPr>
          <w:rFonts w:eastAsia="Times New Roman"/>
          <w:b/>
          <w:bCs/>
          <w:sz w:val="28"/>
          <w:szCs w:val="28"/>
        </w:rPr>
        <w:t>Примерные вокальные упражнения</w:t>
      </w:r>
    </w:p>
    <w:p w:rsidR="00BB7BA3" w:rsidRDefault="00BB7BA3" w:rsidP="00BB7BA3">
      <w:pPr>
        <w:spacing w:line="236" w:lineRule="auto"/>
        <w:ind w:left="720"/>
        <w:rPr>
          <w:sz w:val="20"/>
          <w:szCs w:val="20"/>
        </w:rPr>
      </w:pPr>
      <w:r>
        <w:rPr>
          <w:rFonts w:eastAsia="Times New Roman"/>
          <w:sz w:val="28"/>
          <w:szCs w:val="28"/>
        </w:rPr>
        <w:t>1. Речевые скороговорки, интонируемые на одном звуке;</w:t>
      </w:r>
    </w:p>
    <w:p w:rsidR="00BB7BA3" w:rsidRDefault="00BB7BA3" w:rsidP="00BB7BA3">
      <w:pPr>
        <w:sectPr w:rsidR="00BB7BA3">
          <w:pgSz w:w="11900" w:h="16838"/>
          <w:pgMar w:top="385" w:right="1106" w:bottom="1068" w:left="1100" w:header="0" w:footer="0" w:gutter="0"/>
          <w:cols w:space="720" w:equalWidth="0">
            <w:col w:w="9700"/>
          </w:cols>
        </w:sectPr>
      </w:pPr>
    </w:p>
    <w:p w:rsidR="00BB7BA3" w:rsidRDefault="00BB7BA3" w:rsidP="00BB7BA3">
      <w:pPr>
        <w:tabs>
          <w:tab w:val="left" w:pos="6240"/>
        </w:tabs>
        <w:ind w:left="720"/>
        <w:rPr>
          <w:sz w:val="20"/>
          <w:szCs w:val="20"/>
        </w:rPr>
      </w:pPr>
      <w:proofErr w:type="gramStart"/>
      <w:r>
        <w:rPr>
          <w:rFonts w:eastAsia="Times New Roman"/>
          <w:sz w:val="28"/>
          <w:szCs w:val="28"/>
        </w:rPr>
        <w:lastRenderedPageBreak/>
        <w:t>2.Имитационные упражнения  («крик» чаек,</w:t>
      </w:r>
      <w:r>
        <w:rPr>
          <w:rFonts w:eastAsia="Times New Roman"/>
          <w:sz w:val="28"/>
          <w:szCs w:val="28"/>
        </w:rPr>
        <w:tab/>
        <w:t>«страшная сказка»,  «скрип»</w:t>
      </w:r>
      <w:proofErr w:type="gramEnd"/>
    </w:p>
    <w:p w:rsidR="00BB7BA3" w:rsidRDefault="00BB7BA3" w:rsidP="00BB7BA3">
      <w:pPr>
        <w:numPr>
          <w:ilvl w:val="0"/>
          <w:numId w:val="28"/>
        </w:numPr>
        <w:tabs>
          <w:tab w:val="left" w:pos="220"/>
        </w:tabs>
        <w:ind w:left="220" w:hanging="218"/>
        <w:rPr>
          <w:rFonts w:eastAsia="Times New Roman"/>
          <w:sz w:val="28"/>
          <w:szCs w:val="28"/>
        </w:rPr>
      </w:pPr>
      <w:r>
        <w:rPr>
          <w:rFonts w:eastAsia="Times New Roman"/>
          <w:sz w:val="28"/>
          <w:szCs w:val="28"/>
        </w:rPr>
        <w:t>т.д.).</w:t>
      </w:r>
    </w:p>
    <w:p w:rsidR="00BB7BA3" w:rsidRDefault="00BB7BA3" w:rsidP="00BB7BA3">
      <w:pPr>
        <w:numPr>
          <w:ilvl w:val="1"/>
          <w:numId w:val="28"/>
        </w:numPr>
        <w:tabs>
          <w:tab w:val="left" w:pos="1000"/>
        </w:tabs>
        <w:ind w:left="1000" w:hanging="290"/>
        <w:rPr>
          <w:rFonts w:eastAsia="Times New Roman"/>
          <w:sz w:val="28"/>
          <w:szCs w:val="28"/>
        </w:rPr>
      </w:pPr>
      <w:r>
        <w:rPr>
          <w:rFonts w:eastAsia="Times New Roman"/>
          <w:sz w:val="28"/>
          <w:szCs w:val="28"/>
        </w:rPr>
        <w:t>Дикционные упражнения</w:t>
      </w:r>
    </w:p>
    <w:p w:rsidR="00BB7BA3" w:rsidRDefault="00BB7BA3" w:rsidP="00BB7BA3">
      <w:pPr>
        <w:numPr>
          <w:ilvl w:val="1"/>
          <w:numId w:val="28"/>
        </w:numPr>
        <w:tabs>
          <w:tab w:val="left" w:pos="1000"/>
        </w:tabs>
        <w:ind w:left="1000" w:hanging="290"/>
        <w:rPr>
          <w:rFonts w:eastAsia="Times New Roman"/>
          <w:sz w:val="28"/>
          <w:szCs w:val="28"/>
        </w:rPr>
      </w:pPr>
      <w:r>
        <w:rPr>
          <w:rFonts w:eastAsia="Times New Roman"/>
          <w:sz w:val="28"/>
          <w:szCs w:val="28"/>
        </w:rPr>
        <w:t>упражнение на плавное соединение звуков.</w:t>
      </w:r>
    </w:p>
    <w:p w:rsidR="00BB7BA3" w:rsidRDefault="00BB7BA3" w:rsidP="00BB7BA3">
      <w:pPr>
        <w:spacing w:line="16" w:lineRule="exact"/>
        <w:rPr>
          <w:sz w:val="20"/>
          <w:szCs w:val="20"/>
        </w:rPr>
      </w:pPr>
    </w:p>
    <w:p w:rsidR="00BB7BA3" w:rsidRDefault="00BB7BA3" w:rsidP="00BB7BA3">
      <w:pPr>
        <w:spacing w:line="234" w:lineRule="auto"/>
        <w:ind w:firstLine="708"/>
        <w:jc w:val="both"/>
        <w:rPr>
          <w:sz w:val="20"/>
          <w:szCs w:val="20"/>
        </w:rPr>
      </w:pPr>
      <w:r>
        <w:rPr>
          <w:rFonts w:eastAsia="Times New Roman"/>
          <w:sz w:val="28"/>
          <w:szCs w:val="28"/>
        </w:rPr>
        <w:t>Все упражнения на занятиях в первом классе должны выполняться в игровой, свободной форме и иметь яркую эмоциональную насыщенность.</w:t>
      </w:r>
    </w:p>
    <w:p w:rsidR="00BB7BA3" w:rsidRDefault="00BB7BA3" w:rsidP="00BB7BA3">
      <w:pPr>
        <w:spacing w:line="7" w:lineRule="exact"/>
        <w:rPr>
          <w:sz w:val="20"/>
          <w:szCs w:val="20"/>
        </w:rPr>
      </w:pPr>
    </w:p>
    <w:p w:rsidR="00BB7BA3" w:rsidRDefault="00BB7BA3" w:rsidP="00BB7BA3">
      <w:pPr>
        <w:ind w:left="720"/>
        <w:rPr>
          <w:sz w:val="20"/>
          <w:szCs w:val="20"/>
        </w:rPr>
      </w:pPr>
      <w:r>
        <w:rPr>
          <w:rFonts w:eastAsia="Times New Roman"/>
          <w:b/>
          <w:bCs/>
          <w:sz w:val="28"/>
          <w:szCs w:val="28"/>
        </w:rPr>
        <w:t>Примерный репертуар</w:t>
      </w:r>
    </w:p>
    <w:p w:rsidR="00BB7BA3" w:rsidRDefault="00BB7BA3" w:rsidP="00BB7BA3">
      <w:pPr>
        <w:spacing w:line="8" w:lineRule="exact"/>
        <w:rPr>
          <w:sz w:val="20"/>
          <w:szCs w:val="20"/>
        </w:rPr>
      </w:pPr>
    </w:p>
    <w:p w:rsidR="00BB7BA3" w:rsidRDefault="00BB7BA3" w:rsidP="00BB7BA3">
      <w:pPr>
        <w:spacing w:line="238" w:lineRule="auto"/>
        <w:ind w:firstLine="708"/>
        <w:jc w:val="both"/>
        <w:rPr>
          <w:sz w:val="20"/>
          <w:szCs w:val="20"/>
        </w:rPr>
      </w:pPr>
      <w:r>
        <w:rPr>
          <w:rFonts w:eastAsia="Times New Roman"/>
          <w:sz w:val="28"/>
          <w:szCs w:val="28"/>
        </w:rPr>
        <w:t xml:space="preserve">Русские народные песни: Я посеяла ленку, Посею лебеду на берегу, Нелюдимо наше море, Ох, я селезня любила, Улица ты, улица, Девчонка везла на возу, У зари- то у зореньки, В низенькой светелке, Между двух белых березок, Стонет сизый голубочек, </w:t>
      </w:r>
      <w:proofErr w:type="spellStart"/>
      <w:r>
        <w:rPr>
          <w:rFonts w:eastAsia="Times New Roman"/>
          <w:sz w:val="28"/>
          <w:szCs w:val="28"/>
        </w:rPr>
        <w:t>Ивушка</w:t>
      </w:r>
      <w:proofErr w:type="spellEnd"/>
      <w:r>
        <w:rPr>
          <w:rFonts w:eastAsia="Times New Roman"/>
          <w:sz w:val="28"/>
          <w:szCs w:val="28"/>
        </w:rPr>
        <w:t xml:space="preserve">, По небу по синему, То не ветер ветку клонит, Я на камушке сижу, В тереме свечки, Со двора </w:t>
      </w:r>
      <w:proofErr w:type="gramStart"/>
      <w:r>
        <w:rPr>
          <w:rFonts w:eastAsia="Times New Roman"/>
          <w:sz w:val="28"/>
          <w:szCs w:val="28"/>
        </w:rPr>
        <w:t>со</w:t>
      </w:r>
      <w:proofErr w:type="gramEnd"/>
      <w:r>
        <w:rPr>
          <w:rFonts w:eastAsia="Times New Roman"/>
          <w:sz w:val="28"/>
          <w:szCs w:val="28"/>
        </w:rPr>
        <w:t xml:space="preserve"> дворика, Ай, во поле </w:t>
      </w:r>
      <w:proofErr w:type="spellStart"/>
      <w:r>
        <w:rPr>
          <w:rFonts w:eastAsia="Times New Roman"/>
          <w:sz w:val="28"/>
          <w:szCs w:val="28"/>
        </w:rPr>
        <w:t>липенька</w:t>
      </w:r>
      <w:proofErr w:type="spellEnd"/>
      <w:r>
        <w:rPr>
          <w:rFonts w:eastAsia="Times New Roman"/>
          <w:sz w:val="28"/>
          <w:szCs w:val="28"/>
        </w:rPr>
        <w:t xml:space="preserve">, Калинка, Ты, река ль моя, Я посею ли </w:t>
      </w:r>
      <w:proofErr w:type="spellStart"/>
      <w:r>
        <w:rPr>
          <w:rFonts w:eastAsia="Times New Roman"/>
          <w:sz w:val="28"/>
          <w:szCs w:val="28"/>
        </w:rPr>
        <w:t>млада-младенька</w:t>
      </w:r>
      <w:proofErr w:type="spellEnd"/>
      <w:r>
        <w:rPr>
          <w:rFonts w:eastAsia="Times New Roman"/>
          <w:sz w:val="28"/>
          <w:szCs w:val="28"/>
        </w:rPr>
        <w:t>, У меня, младой, Девчонка везла на возу, Не брани меня, родная</w:t>
      </w:r>
    </w:p>
    <w:p w:rsidR="00BB7BA3" w:rsidRDefault="00BB7BA3" w:rsidP="00BB7BA3">
      <w:pPr>
        <w:spacing w:line="327" w:lineRule="exact"/>
        <w:rPr>
          <w:sz w:val="20"/>
          <w:szCs w:val="20"/>
        </w:rPr>
      </w:pPr>
    </w:p>
    <w:p w:rsidR="00BB7BA3" w:rsidRDefault="00BB7BA3" w:rsidP="00BB7BA3">
      <w:pPr>
        <w:ind w:left="720"/>
        <w:rPr>
          <w:sz w:val="20"/>
          <w:szCs w:val="20"/>
        </w:rPr>
      </w:pPr>
      <w:proofErr w:type="spellStart"/>
      <w:r>
        <w:rPr>
          <w:rFonts w:eastAsia="Times New Roman"/>
          <w:sz w:val="28"/>
          <w:szCs w:val="28"/>
        </w:rPr>
        <w:t>Герчик</w:t>
      </w:r>
      <w:proofErr w:type="spellEnd"/>
      <w:r>
        <w:rPr>
          <w:rFonts w:eastAsia="Times New Roman"/>
          <w:sz w:val="28"/>
          <w:szCs w:val="28"/>
        </w:rPr>
        <w:t>. У волка день рожденья</w:t>
      </w:r>
    </w:p>
    <w:p w:rsidR="00BB7BA3" w:rsidRDefault="00BB7BA3" w:rsidP="00BB7BA3">
      <w:pPr>
        <w:ind w:left="720"/>
        <w:rPr>
          <w:sz w:val="20"/>
          <w:szCs w:val="20"/>
        </w:rPr>
      </w:pPr>
      <w:r>
        <w:rPr>
          <w:rFonts w:eastAsia="Times New Roman"/>
          <w:sz w:val="28"/>
          <w:szCs w:val="28"/>
        </w:rPr>
        <w:t>В.Калиников. Тень – тень</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С. Соснин. П. Синявский</w:t>
      </w:r>
      <w:proofErr w:type="gramStart"/>
      <w:r>
        <w:rPr>
          <w:rFonts w:eastAsia="Times New Roman"/>
          <w:sz w:val="28"/>
          <w:szCs w:val="28"/>
        </w:rPr>
        <w:t xml:space="preserve"> .</w:t>
      </w:r>
      <w:proofErr w:type="gramEnd"/>
      <w:r>
        <w:rPr>
          <w:rFonts w:eastAsia="Times New Roman"/>
          <w:sz w:val="28"/>
          <w:szCs w:val="28"/>
        </w:rPr>
        <w:t xml:space="preserve"> Перепляс.</w:t>
      </w:r>
    </w:p>
    <w:p w:rsidR="00BB7BA3" w:rsidRDefault="00BB7BA3" w:rsidP="00BB7BA3">
      <w:pPr>
        <w:ind w:left="720"/>
        <w:rPr>
          <w:sz w:val="20"/>
          <w:szCs w:val="20"/>
        </w:rPr>
      </w:pPr>
      <w:r>
        <w:rPr>
          <w:rFonts w:eastAsia="Times New Roman"/>
          <w:sz w:val="28"/>
          <w:szCs w:val="28"/>
        </w:rPr>
        <w:t>Струве</w:t>
      </w:r>
      <w:proofErr w:type="gramStart"/>
      <w:r>
        <w:rPr>
          <w:rFonts w:eastAsia="Times New Roman"/>
          <w:sz w:val="28"/>
          <w:szCs w:val="28"/>
        </w:rPr>
        <w:t xml:space="preserve"> .</w:t>
      </w:r>
      <w:proofErr w:type="gramEnd"/>
      <w:r>
        <w:rPr>
          <w:rFonts w:eastAsia="Times New Roman"/>
          <w:sz w:val="28"/>
          <w:szCs w:val="28"/>
        </w:rPr>
        <w:t xml:space="preserve"> Маленькая мама</w:t>
      </w:r>
    </w:p>
    <w:p w:rsidR="00BB7BA3" w:rsidRDefault="00BB7BA3" w:rsidP="00BB7BA3">
      <w:pPr>
        <w:ind w:left="720"/>
        <w:rPr>
          <w:sz w:val="20"/>
          <w:szCs w:val="20"/>
        </w:rPr>
      </w:pPr>
      <w:r>
        <w:rPr>
          <w:rFonts w:eastAsia="Times New Roman"/>
          <w:sz w:val="28"/>
          <w:szCs w:val="28"/>
        </w:rPr>
        <w:t>Чешская нар</w:t>
      </w:r>
      <w:proofErr w:type="gramStart"/>
      <w:r>
        <w:rPr>
          <w:rFonts w:eastAsia="Times New Roman"/>
          <w:sz w:val="28"/>
          <w:szCs w:val="28"/>
        </w:rPr>
        <w:t xml:space="preserve"> .</w:t>
      </w:r>
      <w:proofErr w:type="gramEnd"/>
      <w:r>
        <w:rPr>
          <w:rFonts w:eastAsia="Times New Roman"/>
          <w:sz w:val="28"/>
          <w:szCs w:val="28"/>
        </w:rPr>
        <w:t xml:space="preserve"> песня . Гусята</w:t>
      </w:r>
    </w:p>
    <w:p w:rsidR="00BB7BA3" w:rsidRDefault="00BB7BA3" w:rsidP="00BB7BA3">
      <w:pPr>
        <w:spacing w:line="239" w:lineRule="auto"/>
        <w:ind w:left="840"/>
        <w:rPr>
          <w:sz w:val="20"/>
          <w:szCs w:val="20"/>
        </w:rPr>
      </w:pPr>
      <w:r>
        <w:rPr>
          <w:rFonts w:eastAsia="Times New Roman"/>
          <w:sz w:val="28"/>
          <w:szCs w:val="28"/>
        </w:rPr>
        <w:t xml:space="preserve">Г. </w:t>
      </w:r>
      <w:proofErr w:type="spellStart"/>
      <w:r>
        <w:rPr>
          <w:rFonts w:eastAsia="Times New Roman"/>
          <w:sz w:val="28"/>
          <w:szCs w:val="28"/>
        </w:rPr>
        <w:t>Эрнесакс</w:t>
      </w:r>
      <w:proofErr w:type="spellEnd"/>
      <w:r>
        <w:rPr>
          <w:rFonts w:eastAsia="Times New Roman"/>
          <w:sz w:val="28"/>
          <w:szCs w:val="28"/>
        </w:rPr>
        <w:t>. Волгина. Паровоз</w:t>
      </w:r>
    </w:p>
    <w:p w:rsidR="00BB7BA3" w:rsidRDefault="00BB7BA3" w:rsidP="00BB7BA3">
      <w:pPr>
        <w:ind w:left="720"/>
        <w:rPr>
          <w:sz w:val="20"/>
          <w:szCs w:val="20"/>
        </w:rPr>
      </w:pPr>
      <w:proofErr w:type="spellStart"/>
      <w:r>
        <w:rPr>
          <w:rFonts w:eastAsia="Times New Roman"/>
          <w:sz w:val="28"/>
          <w:szCs w:val="28"/>
        </w:rPr>
        <w:t>Я.Дубравин</w:t>
      </w:r>
      <w:proofErr w:type="spellEnd"/>
      <w:r>
        <w:rPr>
          <w:rFonts w:eastAsia="Times New Roman"/>
          <w:sz w:val="28"/>
          <w:szCs w:val="28"/>
        </w:rPr>
        <w:t xml:space="preserve"> «Поросята», «Буквы на снегу», «Капельки»</w:t>
      </w:r>
    </w:p>
    <w:p w:rsidR="00BB7BA3" w:rsidRDefault="00BB7BA3" w:rsidP="00BB7BA3">
      <w:pPr>
        <w:ind w:left="720"/>
        <w:rPr>
          <w:sz w:val="20"/>
          <w:szCs w:val="20"/>
        </w:rPr>
      </w:pPr>
      <w:proofErr w:type="spellStart"/>
      <w:r>
        <w:rPr>
          <w:rFonts w:eastAsia="Times New Roman"/>
          <w:sz w:val="28"/>
          <w:szCs w:val="28"/>
        </w:rPr>
        <w:t>Е.Шаламонова</w:t>
      </w:r>
      <w:proofErr w:type="spellEnd"/>
      <w:r>
        <w:rPr>
          <w:rFonts w:eastAsia="Times New Roman"/>
          <w:sz w:val="28"/>
          <w:szCs w:val="28"/>
        </w:rPr>
        <w:t xml:space="preserve"> «Веснянка», «Песня о бабушке»</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 xml:space="preserve">В.Шестакова «Цветочная </w:t>
      </w:r>
      <w:proofErr w:type="spellStart"/>
      <w:r>
        <w:rPr>
          <w:rFonts w:eastAsia="Times New Roman"/>
          <w:sz w:val="28"/>
          <w:szCs w:val="28"/>
        </w:rPr>
        <w:t>полечка</w:t>
      </w:r>
      <w:proofErr w:type="spellEnd"/>
      <w:r>
        <w:rPr>
          <w:rFonts w:eastAsia="Times New Roman"/>
          <w:sz w:val="28"/>
          <w:szCs w:val="28"/>
        </w:rPr>
        <w:t>»</w:t>
      </w:r>
    </w:p>
    <w:p w:rsidR="00BB7BA3" w:rsidRDefault="00BB7BA3" w:rsidP="00BB7BA3">
      <w:pPr>
        <w:ind w:left="720"/>
        <w:rPr>
          <w:sz w:val="20"/>
          <w:szCs w:val="20"/>
        </w:rPr>
      </w:pPr>
      <w:r>
        <w:rPr>
          <w:rFonts w:eastAsia="Times New Roman"/>
          <w:sz w:val="28"/>
          <w:szCs w:val="28"/>
        </w:rPr>
        <w:t>Л.Титова «Песенка для мамы», «Весенний хоровод».</w:t>
      </w:r>
    </w:p>
    <w:p w:rsidR="00BB7BA3" w:rsidRDefault="00BB7BA3" w:rsidP="00BB7BA3">
      <w:pPr>
        <w:ind w:left="720"/>
        <w:rPr>
          <w:sz w:val="20"/>
          <w:szCs w:val="20"/>
        </w:rPr>
      </w:pPr>
      <w:proofErr w:type="spellStart"/>
      <w:r>
        <w:rPr>
          <w:rFonts w:eastAsia="Times New Roman"/>
          <w:sz w:val="28"/>
          <w:szCs w:val="28"/>
        </w:rPr>
        <w:t>З.Роот</w:t>
      </w:r>
      <w:proofErr w:type="spellEnd"/>
      <w:r>
        <w:rPr>
          <w:rFonts w:eastAsia="Times New Roman"/>
          <w:sz w:val="28"/>
          <w:szCs w:val="28"/>
        </w:rPr>
        <w:t xml:space="preserve"> «Волшебный цветок весны»</w:t>
      </w:r>
    </w:p>
    <w:p w:rsidR="00BB7BA3" w:rsidRDefault="00BB7BA3" w:rsidP="00BB7BA3">
      <w:pPr>
        <w:ind w:left="720"/>
        <w:rPr>
          <w:sz w:val="20"/>
          <w:szCs w:val="20"/>
        </w:rPr>
      </w:pPr>
      <w:r>
        <w:rPr>
          <w:rFonts w:eastAsia="Times New Roman"/>
          <w:sz w:val="28"/>
          <w:szCs w:val="28"/>
        </w:rPr>
        <w:t>О.Суслова «Вновь приходят сказки».</w:t>
      </w:r>
    </w:p>
    <w:p w:rsidR="00BB7BA3" w:rsidRDefault="00BB7BA3" w:rsidP="00BB7BA3">
      <w:pPr>
        <w:spacing w:line="239" w:lineRule="auto"/>
        <w:ind w:left="720"/>
        <w:rPr>
          <w:sz w:val="20"/>
          <w:szCs w:val="20"/>
        </w:rPr>
      </w:pPr>
      <w:proofErr w:type="spellStart"/>
      <w:r>
        <w:rPr>
          <w:rFonts w:eastAsia="Times New Roman"/>
          <w:sz w:val="28"/>
          <w:szCs w:val="28"/>
        </w:rPr>
        <w:t>Д.Кабалевский</w:t>
      </w:r>
      <w:proofErr w:type="spellEnd"/>
      <w:r>
        <w:rPr>
          <w:rFonts w:eastAsia="Times New Roman"/>
          <w:sz w:val="28"/>
          <w:szCs w:val="28"/>
        </w:rPr>
        <w:t xml:space="preserve"> «Мельник, мальчик и </w:t>
      </w:r>
      <w:proofErr w:type="spellStart"/>
      <w:r>
        <w:rPr>
          <w:rFonts w:eastAsia="Times New Roman"/>
          <w:sz w:val="28"/>
          <w:szCs w:val="28"/>
        </w:rPr>
        <w:t>осел</w:t>
      </w:r>
      <w:proofErr w:type="spellEnd"/>
      <w:r>
        <w:rPr>
          <w:rFonts w:eastAsia="Times New Roman"/>
          <w:sz w:val="28"/>
          <w:szCs w:val="28"/>
        </w:rPr>
        <w:t>»</w:t>
      </w:r>
    </w:p>
    <w:p w:rsidR="00BB7BA3" w:rsidRDefault="00BB7BA3" w:rsidP="00BB7BA3">
      <w:pPr>
        <w:ind w:left="720"/>
        <w:rPr>
          <w:sz w:val="20"/>
          <w:szCs w:val="20"/>
        </w:rPr>
      </w:pPr>
      <w:proofErr w:type="spellStart"/>
      <w:r>
        <w:rPr>
          <w:rFonts w:eastAsia="Times New Roman"/>
          <w:sz w:val="28"/>
          <w:szCs w:val="28"/>
        </w:rPr>
        <w:t>Ю.Чичков</w:t>
      </w:r>
      <w:proofErr w:type="spellEnd"/>
      <w:r>
        <w:rPr>
          <w:rFonts w:eastAsia="Times New Roman"/>
          <w:sz w:val="28"/>
          <w:szCs w:val="28"/>
        </w:rPr>
        <w:t xml:space="preserve"> «Песенка про жирафа»</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М.Пинегин «Смешной человечек»</w:t>
      </w:r>
    </w:p>
    <w:p w:rsidR="00BB7BA3" w:rsidRDefault="00BB7BA3" w:rsidP="00BB7BA3">
      <w:pPr>
        <w:ind w:left="720"/>
        <w:rPr>
          <w:sz w:val="20"/>
          <w:szCs w:val="20"/>
        </w:rPr>
      </w:pPr>
      <w:r>
        <w:rPr>
          <w:rFonts w:eastAsia="Times New Roman"/>
          <w:sz w:val="28"/>
          <w:szCs w:val="28"/>
        </w:rPr>
        <w:t>Г.Струве «Моя Россия»</w:t>
      </w:r>
    </w:p>
    <w:p w:rsidR="00BB7BA3" w:rsidRDefault="00BB7BA3" w:rsidP="00BB7BA3">
      <w:pPr>
        <w:ind w:left="720"/>
        <w:rPr>
          <w:sz w:val="20"/>
          <w:szCs w:val="20"/>
        </w:rPr>
      </w:pPr>
      <w:proofErr w:type="spellStart"/>
      <w:r>
        <w:rPr>
          <w:rFonts w:eastAsia="Times New Roman"/>
          <w:sz w:val="28"/>
          <w:szCs w:val="28"/>
        </w:rPr>
        <w:t>М.Парцхаладзе</w:t>
      </w:r>
      <w:proofErr w:type="spellEnd"/>
      <w:r>
        <w:rPr>
          <w:rFonts w:eastAsia="Times New Roman"/>
          <w:sz w:val="28"/>
          <w:szCs w:val="28"/>
        </w:rPr>
        <w:t xml:space="preserve"> «Колыбельная»</w:t>
      </w:r>
    </w:p>
    <w:p w:rsidR="00BB7BA3" w:rsidRDefault="00BB7BA3" w:rsidP="00BB7BA3">
      <w:pPr>
        <w:spacing w:line="239" w:lineRule="auto"/>
        <w:ind w:left="720"/>
        <w:rPr>
          <w:sz w:val="20"/>
          <w:szCs w:val="20"/>
        </w:rPr>
      </w:pPr>
      <w:proofErr w:type="spellStart"/>
      <w:r>
        <w:rPr>
          <w:rFonts w:eastAsia="Times New Roman"/>
          <w:sz w:val="28"/>
          <w:szCs w:val="28"/>
        </w:rPr>
        <w:t>М.Еремеева</w:t>
      </w:r>
      <w:proofErr w:type="spellEnd"/>
      <w:r>
        <w:rPr>
          <w:rFonts w:eastAsia="Times New Roman"/>
          <w:sz w:val="28"/>
          <w:szCs w:val="28"/>
        </w:rPr>
        <w:t xml:space="preserve"> «Ходит </w:t>
      </w:r>
      <w:proofErr w:type="spellStart"/>
      <w:r>
        <w:rPr>
          <w:rFonts w:eastAsia="Times New Roman"/>
          <w:sz w:val="28"/>
          <w:szCs w:val="28"/>
        </w:rPr>
        <w:t>осень-несмеяна</w:t>
      </w:r>
      <w:proofErr w:type="spellEnd"/>
      <w:r>
        <w:rPr>
          <w:rFonts w:eastAsia="Times New Roman"/>
          <w:sz w:val="28"/>
          <w:szCs w:val="28"/>
        </w:rPr>
        <w:t>»</w:t>
      </w:r>
    </w:p>
    <w:p w:rsidR="00BB7BA3" w:rsidRDefault="00BB7BA3" w:rsidP="00BB7BA3">
      <w:pPr>
        <w:ind w:left="720"/>
        <w:rPr>
          <w:sz w:val="20"/>
          <w:szCs w:val="20"/>
        </w:rPr>
      </w:pPr>
      <w:r>
        <w:rPr>
          <w:rFonts w:eastAsia="Times New Roman"/>
          <w:sz w:val="28"/>
          <w:szCs w:val="28"/>
        </w:rPr>
        <w:t>Детские песни из сб. К.Макаровой</w:t>
      </w:r>
    </w:p>
    <w:p w:rsidR="00BB7BA3" w:rsidRDefault="00BB7BA3" w:rsidP="00BB7BA3">
      <w:pPr>
        <w:ind w:left="720"/>
        <w:rPr>
          <w:sz w:val="20"/>
          <w:szCs w:val="20"/>
        </w:rPr>
      </w:pPr>
      <w:r>
        <w:rPr>
          <w:rFonts w:eastAsia="Times New Roman"/>
          <w:sz w:val="28"/>
          <w:szCs w:val="28"/>
        </w:rPr>
        <w:t xml:space="preserve">Детские песни для малышей </w:t>
      </w:r>
      <w:proofErr w:type="spellStart"/>
      <w:r>
        <w:rPr>
          <w:rFonts w:eastAsia="Times New Roman"/>
          <w:sz w:val="28"/>
          <w:szCs w:val="28"/>
        </w:rPr>
        <w:t>Я.Дубравина</w:t>
      </w:r>
      <w:proofErr w:type="spellEnd"/>
    </w:p>
    <w:p w:rsidR="00BB7BA3" w:rsidRDefault="00BB7BA3" w:rsidP="00BB7BA3">
      <w:pPr>
        <w:ind w:left="720"/>
        <w:rPr>
          <w:sz w:val="20"/>
          <w:szCs w:val="20"/>
        </w:rPr>
      </w:pPr>
      <w:r>
        <w:rPr>
          <w:rFonts w:eastAsia="Times New Roman"/>
          <w:sz w:val="28"/>
          <w:szCs w:val="28"/>
        </w:rPr>
        <w:t xml:space="preserve">Детские песни из сб. </w:t>
      </w:r>
      <w:proofErr w:type="spellStart"/>
      <w:r>
        <w:rPr>
          <w:rFonts w:eastAsia="Times New Roman"/>
          <w:sz w:val="28"/>
          <w:szCs w:val="28"/>
        </w:rPr>
        <w:t>С.Баневича</w:t>
      </w:r>
      <w:proofErr w:type="spellEnd"/>
    </w:p>
    <w:p w:rsidR="00BB7BA3" w:rsidRDefault="00BB7BA3" w:rsidP="00BB7BA3">
      <w:pPr>
        <w:spacing w:line="15" w:lineRule="exact"/>
        <w:rPr>
          <w:sz w:val="20"/>
          <w:szCs w:val="20"/>
        </w:rPr>
      </w:pPr>
    </w:p>
    <w:p w:rsidR="00BB7BA3" w:rsidRDefault="00BB7BA3" w:rsidP="00BB7BA3">
      <w:pPr>
        <w:numPr>
          <w:ilvl w:val="0"/>
          <w:numId w:val="29"/>
        </w:numPr>
        <w:tabs>
          <w:tab w:val="left" w:pos="1051"/>
        </w:tabs>
        <w:spacing w:line="237" w:lineRule="auto"/>
        <w:ind w:firstLine="710"/>
        <w:jc w:val="both"/>
        <w:rPr>
          <w:rFonts w:eastAsia="Times New Roman"/>
          <w:sz w:val="28"/>
          <w:szCs w:val="28"/>
        </w:rPr>
      </w:pPr>
      <w:r>
        <w:rPr>
          <w:rFonts w:eastAsia="Times New Roman"/>
          <w:sz w:val="28"/>
          <w:szCs w:val="28"/>
        </w:rPr>
        <w:t xml:space="preserve">течение первого года обучения с хором необходимо разучить 8-10 произведений различной степени сложности, отвечающие возрастным особенностям и музыкальным способностям учеников. На академический концерт выносятся 3 произведения: 1 </w:t>
      </w:r>
      <w:proofErr w:type="gramStart"/>
      <w:r>
        <w:rPr>
          <w:rFonts w:eastAsia="Times New Roman"/>
          <w:sz w:val="28"/>
          <w:szCs w:val="28"/>
        </w:rPr>
        <w:t>народное</w:t>
      </w:r>
      <w:proofErr w:type="gramEnd"/>
      <w:r>
        <w:rPr>
          <w:rFonts w:eastAsia="Times New Roman"/>
          <w:sz w:val="28"/>
          <w:szCs w:val="28"/>
        </w:rPr>
        <w:t>, 2 разнохарактерных.</w:t>
      </w:r>
    </w:p>
    <w:p w:rsidR="00BB7BA3" w:rsidRDefault="00BB7BA3" w:rsidP="00BB7BA3">
      <w:pPr>
        <w:spacing w:line="6" w:lineRule="exact"/>
        <w:rPr>
          <w:rFonts w:eastAsia="Times New Roman"/>
          <w:sz w:val="28"/>
          <w:szCs w:val="28"/>
        </w:rPr>
      </w:pPr>
    </w:p>
    <w:p w:rsidR="00BB7BA3" w:rsidRDefault="00BB7BA3" w:rsidP="00BB7BA3">
      <w:pPr>
        <w:ind w:left="720"/>
        <w:rPr>
          <w:rFonts w:eastAsia="Times New Roman"/>
          <w:sz w:val="28"/>
          <w:szCs w:val="28"/>
        </w:rPr>
      </w:pPr>
      <w:r>
        <w:rPr>
          <w:rFonts w:eastAsia="Times New Roman"/>
          <w:b/>
          <w:bCs/>
          <w:sz w:val="28"/>
          <w:szCs w:val="28"/>
        </w:rPr>
        <w:t>Второй год обучения</w:t>
      </w:r>
    </w:p>
    <w:p w:rsidR="00BB7BA3" w:rsidRDefault="00BB7BA3" w:rsidP="00BB7BA3">
      <w:pPr>
        <w:spacing w:line="236" w:lineRule="auto"/>
        <w:ind w:left="720"/>
        <w:rPr>
          <w:rFonts w:eastAsia="Times New Roman"/>
          <w:sz w:val="28"/>
          <w:szCs w:val="28"/>
        </w:rPr>
      </w:pPr>
      <w:r>
        <w:rPr>
          <w:rFonts w:eastAsia="Times New Roman"/>
          <w:sz w:val="28"/>
          <w:szCs w:val="28"/>
        </w:rPr>
        <w:t>Диапазон</w:t>
      </w:r>
      <w:proofErr w:type="gramStart"/>
      <w:r>
        <w:rPr>
          <w:rFonts w:eastAsia="Times New Roman"/>
          <w:sz w:val="28"/>
          <w:szCs w:val="28"/>
        </w:rPr>
        <w:t xml:space="preserve"> :</w:t>
      </w:r>
      <w:proofErr w:type="gramEnd"/>
      <w:r>
        <w:rPr>
          <w:rFonts w:eastAsia="Times New Roman"/>
          <w:sz w:val="28"/>
          <w:szCs w:val="28"/>
        </w:rPr>
        <w:t xml:space="preserve"> «до» 1 октавы – «ре» («ми») 2 октавы.</w:t>
      </w:r>
    </w:p>
    <w:p w:rsidR="00BB7BA3" w:rsidRDefault="00BB7BA3" w:rsidP="00BB7BA3">
      <w:pPr>
        <w:spacing w:line="7" w:lineRule="exact"/>
        <w:rPr>
          <w:rFonts w:eastAsia="Times New Roman"/>
          <w:sz w:val="28"/>
          <w:szCs w:val="28"/>
        </w:rPr>
      </w:pPr>
    </w:p>
    <w:p w:rsidR="00BB7BA3" w:rsidRDefault="00BB7BA3" w:rsidP="00BB7BA3">
      <w:pPr>
        <w:ind w:left="720"/>
        <w:rPr>
          <w:rFonts w:eastAsia="Times New Roman"/>
          <w:sz w:val="28"/>
          <w:szCs w:val="28"/>
        </w:rPr>
      </w:pPr>
      <w:r>
        <w:rPr>
          <w:rFonts w:eastAsia="Times New Roman"/>
          <w:b/>
          <w:bCs/>
          <w:sz w:val="28"/>
          <w:szCs w:val="28"/>
        </w:rPr>
        <w:t>Основные задачи:</w:t>
      </w:r>
    </w:p>
    <w:p w:rsidR="00BB7BA3" w:rsidRDefault="00BB7BA3" w:rsidP="00BB7BA3">
      <w:pPr>
        <w:spacing w:line="236" w:lineRule="auto"/>
        <w:ind w:left="720"/>
        <w:rPr>
          <w:rFonts w:eastAsia="Times New Roman"/>
          <w:sz w:val="28"/>
          <w:szCs w:val="28"/>
        </w:rPr>
      </w:pPr>
      <w:r>
        <w:rPr>
          <w:rFonts w:eastAsia="Times New Roman"/>
          <w:sz w:val="28"/>
          <w:szCs w:val="28"/>
        </w:rPr>
        <w:t>- Фиксирование внимания детей на певческом дыхании</w:t>
      </w:r>
    </w:p>
    <w:p w:rsidR="00BB7BA3" w:rsidRDefault="00BB7BA3" w:rsidP="00BB7BA3">
      <w:pPr>
        <w:spacing w:line="13" w:lineRule="exact"/>
        <w:rPr>
          <w:rFonts w:eastAsia="Times New Roman"/>
          <w:sz w:val="28"/>
          <w:szCs w:val="28"/>
        </w:rPr>
      </w:pPr>
    </w:p>
    <w:p w:rsidR="00BB7BA3" w:rsidRDefault="00BB7BA3" w:rsidP="00BB7BA3">
      <w:pPr>
        <w:spacing w:line="237" w:lineRule="auto"/>
        <w:ind w:left="720" w:right="2060" w:firstLine="70"/>
        <w:rPr>
          <w:rFonts w:eastAsia="Times New Roman"/>
          <w:sz w:val="28"/>
          <w:szCs w:val="28"/>
        </w:rPr>
      </w:pPr>
      <w:r>
        <w:rPr>
          <w:rFonts w:eastAsia="Times New Roman"/>
          <w:sz w:val="28"/>
          <w:szCs w:val="28"/>
        </w:rPr>
        <w:t xml:space="preserve">- выработка навыков пения на «опоре», цепном дыхании; - выработка навыков пения без сопровождения; - гибко откликаться на жест дирижера; </w:t>
      </w:r>
      <w:proofErr w:type="gramStart"/>
      <w:r>
        <w:rPr>
          <w:rFonts w:eastAsia="Times New Roman"/>
          <w:sz w:val="28"/>
          <w:szCs w:val="28"/>
        </w:rPr>
        <w:t>-в</w:t>
      </w:r>
      <w:proofErr w:type="gramEnd"/>
      <w:r>
        <w:rPr>
          <w:rFonts w:eastAsia="Times New Roman"/>
          <w:sz w:val="28"/>
          <w:szCs w:val="28"/>
        </w:rPr>
        <w:t>ыработка навыков пения по нотам;</w:t>
      </w:r>
    </w:p>
    <w:p w:rsidR="00BB7BA3" w:rsidRDefault="00BB7BA3" w:rsidP="00BB7BA3">
      <w:pPr>
        <w:sectPr w:rsidR="00BB7BA3">
          <w:pgSz w:w="11900" w:h="16838"/>
          <w:pgMar w:top="352" w:right="1106" w:bottom="467" w:left="1100" w:header="0" w:footer="0" w:gutter="0"/>
          <w:cols w:space="720" w:equalWidth="0">
            <w:col w:w="9700"/>
          </w:cols>
        </w:sectPr>
      </w:pPr>
    </w:p>
    <w:p w:rsidR="00BB7BA3" w:rsidRDefault="00BB7BA3" w:rsidP="00BB7BA3">
      <w:pPr>
        <w:numPr>
          <w:ilvl w:val="1"/>
          <w:numId w:val="30"/>
        </w:numPr>
        <w:tabs>
          <w:tab w:val="left" w:pos="1102"/>
        </w:tabs>
        <w:spacing w:line="238" w:lineRule="auto"/>
        <w:ind w:firstLine="780"/>
        <w:jc w:val="both"/>
        <w:rPr>
          <w:rFonts w:eastAsia="Times New Roman"/>
          <w:sz w:val="28"/>
          <w:szCs w:val="28"/>
        </w:rPr>
      </w:pPr>
      <w:r>
        <w:rPr>
          <w:rFonts w:eastAsia="Times New Roman"/>
          <w:sz w:val="28"/>
          <w:szCs w:val="28"/>
        </w:rPr>
        <w:lastRenderedPageBreak/>
        <w:t xml:space="preserve">репертуар младшего хора вводятся более сложные произведения по музыкальному языку, штрихам, с музыкальным сопровождением, имеющим самостоятельное развитие. Большое значение на этом этапе приобретает распевание. </w:t>
      </w:r>
      <w:proofErr w:type="gramStart"/>
      <w:r>
        <w:rPr>
          <w:rFonts w:eastAsia="Times New Roman"/>
          <w:sz w:val="28"/>
          <w:szCs w:val="28"/>
        </w:rPr>
        <w:t xml:space="preserve">Вокальные </w:t>
      </w:r>
      <w:proofErr w:type="spellStart"/>
      <w:r>
        <w:rPr>
          <w:rFonts w:eastAsia="Times New Roman"/>
          <w:sz w:val="28"/>
          <w:szCs w:val="28"/>
        </w:rPr>
        <w:t>распевки</w:t>
      </w:r>
      <w:proofErr w:type="spellEnd"/>
      <w:r>
        <w:rPr>
          <w:rFonts w:eastAsia="Times New Roman"/>
          <w:sz w:val="28"/>
          <w:szCs w:val="28"/>
        </w:rPr>
        <w:t xml:space="preserve"> занимают значительное по важности место на занятиях по хоровому пению.</w:t>
      </w:r>
      <w:proofErr w:type="gramEnd"/>
      <w:r>
        <w:rPr>
          <w:rFonts w:eastAsia="Times New Roman"/>
          <w:sz w:val="28"/>
          <w:szCs w:val="28"/>
        </w:rPr>
        <w:t xml:space="preserve"> Выравнивание регистров, расширение диапазона</w:t>
      </w:r>
      <w:proofErr w:type="gramStart"/>
      <w:r>
        <w:rPr>
          <w:rFonts w:eastAsia="Times New Roman"/>
          <w:sz w:val="28"/>
          <w:szCs w:val="28"/>
        </w:rPr>
        <w:t xml:space="preserve"> ,</w:t>
      </w:r>
      <w:proofErr w:type="gramEnd"/>
      <w:r>
        <w:rPr>
          <w:rFonts w:eastAsia="Times New Roman"/>
          <w:sz w:val="28"/>
          <w:szCs w:val="28"/>
        </w:rPr>
        <w:t xml:space="preserve"> выявление тембров, укрепление дыхательной мускулатуры – лишь часть</w:t>
      </w:r>
    </w:p>
    <w:p w:rsidR="00BB7BA3" w:rsidRDefault="00BB7BA3" w:rsidP="00BB7BA3">
      <w:pPr>
        <w:spacing w:line="16" w:lineRule="exact"/>
        <w:rPr>
          <w:rFonts w:eastAsia="Times New Roman"/>
          <w:sz w:val="28"/>
          <w:szCs w:val="28"/>
        </w:rPr>
      </w:pPr>
    </w:p>
    <w:p w:rsidR="00BB7BA3" w:rsidRDefault="00BB7BA3" w:rsidP="00BB7BA3">
      <w:pPr>
        <w:spacing w:line="236" w:lineRule="auto"/>
        <w:jc w:val="both"/>
        <w:rPr>
          <w:rFonts w:eastAsia="Times New Roman"/>
          <w:sz w:val="28"/>
          <w:szCs w:val="28"/>
        </w:rPr>
      </w:pPr>
      <w:r>
        <w:rPr>
          <w:rFonts w:eastAsia="Times New Roman"/>
          <w:sz w:val="28"/>
          <w:szCs w:val="28"/>
        </w:rPr>
        <w:t xml:space="preserve">вокально-хорового «арсенала», который отрабатывается на </w:t>
      </w:r>
      <w:proofErr w:type="spellStart"/>
      <w:r>
        <w:rPr>
          <w:rFonts w:eastAsia="Times New Roman"/>
          <w:sz w:val="28"/>
          <w:szCs w:val="28"/>
        </w:rPr>
        <w:t>распеваниях</w:t>
      </w:r>
      <w:proofErr w:type="spellEnd"/>
      <w:r>
        <w:rPr>
          <w:rFonts w:eastAsia="Times New Roman"/>
          <w:sz w:val="28"/>
          <w:szCs w:val="28"/>
        </w:rPr>
        <w:t>. Вокальные упражнения на втором году обучения строятся на материале гамм, двухголосных канонов.</w:t>
      </w:r>
    </w:p>
    <w:p w:rsidR="00BB7BA3" w:rsidRDefault="00BB7BA3" w:rsidP="00BB7BA3">
      <w:pPr>
        <w:spacing w:line="19" w:lineRule="exact"/>
        <w:rPr>
          <w:rFonts w:eastAsia="Times New Roman"/>
          <w:sz w:val="28"/>
          <w:szCs w:val="28"/>
        </w:rPr>
      </w:pPr>
    </w:p>
    <w:p w:rsidR="00BB7BA3" w:rsidRDefault="00BB7BA3" w:rsidP="00BB7BA3">
      <w:pPr>
        <w:spacing w:line="247" w:lineRule="auto"/>
        <w:ind w:left="720" w:right="4900"/>
        <w:rPr>
          <w:rFonts w:eastAsia="Times New Roman"/>
          <w:sz w:val="28"/>
          <w:szCs w:val="28"/>
        </w:rPr>
      </w:pPr>
      <w:r>
        <w:rPr>
          <w:rFonts w:eastAsia="Times New Roman"/>
          <w:b/>
          <w:bCs/>
          <w:sz w:val="27"/>
          <w:szCs w:val="27"/>
        </w:rPr>
        <w:t xml:space="preserve">Вокально-хоровые навыки </w:t>
      </w:r>
      <w:r>
        <w:rPr>
          <w:rFonts w:eastAsia="Times New Roman"/>
          <w:b/>
          <w:bCs/>
          <w:i/>
          <w:iCs/>
          <w:sz w:val="27"/>
          <w:szCs w:val="27"/>
        </w:rPr>
        <w:t>Певческая установка и дыхание.</w:t>
      </w:r>
    </w:p>
    <w:p w:rsidR="00BB7BA3" w:rsidRDefault="00BB7BA3" w:rsidP="00BB7BA3">
      <w:pPr>
        <w:spacing w:line="1" w:lineRule="exact"/>
        <w:rPr>
          <w:rFonts w:eastAsia="Times New Roman"/>
          <w:sz w:val="28"/>
          <w:szCs w:val="28"/>
        </w:rPr>
      </w:pPr>
    </w:p>
    <w:p w:rsidR="00BB7BA3" w:rsidRDefault="00BB7BA3" w:rsidP="00BB7BA3">
      <w:pPr>
        <w:spacing w:line="234" w:lineRule="auto"/>
        <w:ind w:firstLine="708"/>
        <w:rPr>
          <w:rFonts w:eastAsia="Times New Roman"/>
          <w:sz w:val="28"/>
          <w:szCs w:val="28"/>
        </w:rPr>
      </w:pPr>
      <w:r>
        <w:rPr>
          <w:rFonts w:eastAsia="Times New Roman"/>
          <w:sz w:val="28"/>
          <w:szCs w:val="28"/>
        </w:rPr>
        <w:t xml:space="preserve">Посадка хорового певца, положение корпуса, головы, артикуляция при пении. Навыки </w:t>
      </w:r>
      <w:proofErr w:type="gramStart"/>
      <w:r>
        <w:rPr>
          <w:rFonts w:eastAsia="Times New Roman"/>
          <w:sz w:val="28"/>
          <w:szCs w:val="28"/>
        </w:rPr>
        <w:t>пения</w:t>
      </w:r>
      <w:proofErr w:type="gramEnd"/>
      <w:r>
        <w:rPr>
          <w:rFonts w:eastAsia="Times New Roman"/>
          <w:sz w:val="28"/>
          <w:szCs w:val="28"/>
        </w:rPr>
        <w:t xml:space="preserve"> сидя и стоя.</w:t>
      </w:r>
    </w:p>
    <w:p w:rsidR="00BB7BA3" w:rsidRDefault="00BB7BA3" w:rsidP="00BB7BA3">
      <w:pPr>
        <w:spacing w:line="15" w:lineRule="exact"/>
        <w:rPr>
          <w:rFonts w:eastAsia="Times New Roman"/>
          <w:sz w:val="28"/>
          <w:szCs w:val="28"/>
        </w:rPr>
      </w:pPr>
    </w:p>
    <w:p w:rsidR="00BB7BA3" w:rsidRDefault="00BB7BA3" w:rsidP="00BB7BA3">
      <w:pPr>
        <w:spacing w:line="237" w:lineRule="auto"/>
        <w:ind w:firstLine="708"/>
        <w:jc w:val="both"/>
        <w:rPr>
          <w:rFonts w:eastAsia="Times New Roman"/>
          <w:sz w:val="28"/>
          <w:szCs w:val="28"/>
        </w:rPr>
      </w:pPr>
      <w:r>
        <w:rPr>
          <w:rFonts w:eastAsia="Times New Roman"/>
          <w:sz w:val="28"/>
          <w:szCs w:val="28"/>
        </w:rP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w:t>
      </w:r>
      <w:proofErr w:type="gramStart"/>
      <w:r>
        <w:rPr>
          <w:rFonts w:eastAsia="Times New Roman"/>
          <w:sz w:val="28"/>
          <w:szCs w:val="28"/>
        </w:rPr>
        <w:t>Смена дыхания в процессе пения; различные его приемы (короткое и активное в быстром темпе, спокойное</w:t>
      </w:r>
      <w:proofErr w:type="gramEnd"/>
    </w:p>
    <w:p w:rsidR="00BB7BA3" w:rsidRDefault="00BB7BA3" w:rsidP="00BB7BA3">
      <w:pPr>
        <w:spacing w:line="4" w:lineRule="exact"/>
        <w:rPr>
          <w:rFonts w:eastAsia="Times New Roman"/>
          <w:sz w:val="28"/>
          <w:szCs w:val="28"/>
        </w:rPr>
      </w:pPr>
    </w:p>
    <w:p w:rsidR="00BB7BA3" w:rsidRDefault="00BB7BA3" w:rsidP="00BB7BA3">
      <w:pPr>
        <w:numPr>
          <w:ilvl w:val="0"/>
          <w:numId w:val="30"/>
        </w:numPr>
        <w:tabs>
          <w:tab w:val="left" w:pos="220"/>
        </w:tabs>
        <w:ind w:left="220" w:hanging="218"/>
        <w:rPr>
          <w:rFonts w:eastAsia="Times New Roman"/>
          <w:sz w:val="28"/>
          <w:szCs w:val="28"/>
        </w:rPr>
      </w:pPr>
      <w:r>
        <w:rPr>
          <w:rFonts w:eastAsia="Times New Roman"/>
          <w:sz w:val="28"/>
          <w:szCs w:val="28"/>
        </w:rPr>
        <w:t>активное в медленном). Цезуры. Знакомство с навыками «цепного» дыхания.</w:t>
      </w:r>
    </w:p>
    <w:p w:rsidR="00BB7BA3" w:rsidRDefault="00BB7BA3" w:rsidP="00BB7BA3">
      <w:pPr>
        <w:spacing w:line="6" w:lineRule="exact"/>
        <w:rPr>
          <w:rFonts w:eastAsia="Times New Roman"/>
          <w:sz w:val="28"/>
          <w:szCs w:val="28"/>
        </w:rPr>
      </w:pPr>
    </w:p>
    <w:p w:rsidR="00BB7BA3" w:rsidRDefault="00BB7BA3" w:rsidP="00BB7BA3">
      <w:pPr>
        <w:ind w:left="720"/>
        <w:rPr>
          <w:rFonts w:eastAsia="Times New Roman"/>
          <w:sz w:val="28"/>
          <w:szCs w:val="28"/>
        </w:rPr>
      </w:pPr>
      <w:proofErr w:type="spellStart"/>
      <w:r>
        <w:rPr>
          <w:rFonts w:eastAsia="Times New Roman"/>
          <w:b/>
          <w:bCs/>
          <w:i/>
          <w:iCs/>
          <w:sz w:val="28"/>
          <w:szCs w:val="28"/>
        </w:rPr>
        <w:t>Звуковедение</w:t>
      </w:r>
      <w:proofErr w:type="spellEnd"/>
      <w:r>
        <w:rPr>
          <w:rFonts w:eastAsia="Times New Roman"/>
          <w:b/>
          <w:bCs/>
          <w:i/>
          <w:iCs/>
          <w:sz w:val="28"/>
          <w:szCs w:val="28"/>
        </w:rPr>
        <w:t xml:space="preserve"> и дикция.</w:t>
      </w:r>
    </w:p>
    <w:p w:rsidR="00BB7BA3" w:rsidRDefault="00BB7BA3" w:rsidP="00BB7BA3">
      <w:pPr>
        <w:spacing w:line="234" w:lineRule="auto"/>
        <w:ind w:left="720"/>
        <w:rPr>
          <w:rFonts w:eastAsia="Times New Roman"/>
          <w:sz w:val="28"/>
          <w:szCs w:val="28"/>
        </w:rPr>
      </w:pPr>
      <w:r>
        <w:rPr>
          <w:rFonts w:eastAsia="Times New Roman"/>
          <w:sz w:val="28"/>
          <w:szCs w:val="28"/>
        </w:rPr>
        <w:t>Естественный,  свободный  звук  без  крика  и  напряжения  (</w:t>
      </w:r>
      <w:proofErr w:type="spellStart"/>
      <w:r>
        <w:rPr>
          <w:rFonts w:eastAsia="Times New Roman"/>
          <w:sz w:val="28"/>
          <w:szCs w:val="28"/>
        </w:rPr>
        <w:t>форсировки</w:t>
      </w:r>
      <w:proofErr w:type="spellEnd"/>
      <w:r>
        <w:rPr>
          <w:rFonts w:eastAsia="Times New Roman"/>
          <w:sz w:val="28"/>
          <w:szCs w:val="28"/>
        </w:rPr>
        <w:t>).</w:t>
      </w:r>
    </w:p>
    <w:p w:rsidR="00BB7BA3" w:rsidRDefault="00BB7BA3" w:rsidP="00BB7BA3">
      <w:pPr>
        <w:spacing w:line="14" w:lineRule="exact"/>
        <w:rPr>
          <w:sz w:val="20"/>
          <w:szCs w:val="20"/>
        </w:rPr>
      </w:pPr>
    </w:p>
    <w:p w:rsidR="00BB7BA3" w:rsidRPr="007B4FC0" w:rsidRDefault="00BB7BA3" w:rsidP="00BB7BA3">
      <w:pPr>
        <w:spacing w:line="236" w:lineRule="auto"/>
        <w:jc w:val="both"/>
        <w:rPr>
          <w:sz w:val="20"/>
          <w:szCs w:val="20"/>
          <w:lang w:val="en-US"/>
        </w:rPr>
      </w:pPr>
      <w:r>
        <w:rPr>
          <w:rFonts w:eastAsia="Times New Roman"/>
          <w:sz w:val="28"/>
          <w:szCs w:val="28"/>
        </w:rPr>
        <w:t>Преимущественно мягкая атака звука. Округление гласных, способы их формирования в различных регистрах. Пение</w:t>
      </w:r>
      <w:r w:rsidRPr="007B4FC0">
        <w:rPr>
          <w:rFonts w:eastAsia="Times New Roman"/>
          <w:sz w:val="28"/>
          <w:szCs w:val="28"/>
          <w:lang w:val="en-US"/>
        </w:rPr>
        <w:t xml:space="preserve"> non legato </w:t>
      </w:r>
      <w:r>
        <w:rPr>
          <w:rFonts w:eastAsia="Times New Roman"/>
          <w:sz w:val="28"/>
          <w:szCs w:val="28"/>
        </w:rPr>
        <w:t>и</w:t>
      </w:r>
      <w:r w:rsidRPr="007B4FC0">
        <w:rPr>
          <w:rFonts w:eastAsia="Times New Roman"/>
          <w:sz w:val="28"/>
          <w:szCs w:val="28"/>
          <w:lang w:val="en-US"/>
        </w:rPr>
        <w:t xml:space="preserve"> legato. </w:t>
      </w:r>
      <w:r>
        <w:rPr>
          <w:rFonts w:eastAsia="Times New Roman"/>
          <w:sz w:val="28"/>
          <w:szCs w:val="28"/>
        </w:rPr>
        <w:t>Нюансы</w:t>
      </w:r>
      <w:r w:rsidRPr="007B4FC0">
        <w:rPr>
          <w:rFonts w:eastAsia="Times New Roman"/>
          <w:sz w:val="28"/>
          <w:szCs w:val="28"/>
          <w:lang w:val="en-US"/>
        </w:rPr>
        <w:t xml:space="preserve"> – mf, mp, p, f.</w:t>
      </w:r>
    </w:p>
    <w:p w:rsidR="00BB7BA3" w:rsidRPr="007B4FC0" w:rsidRDefault="00BB7BA3" w:rsidP="00BB7BA3">
      <w:pPr>
        <w:spacing w:line="17" w:lineRule="exact"/>
        <w:rPr>
          <w:sz w:val="20"/>
          <w:szCs w:val="20"/>
          <w:lang w:val="en-US"/>
        </w:rPr>
      </w:pPr>
    </w:p>
    <w:p w:rsidR="00BB7BA3" w:rsidRDefault="00BB7BA3" w:rsidP="00BB7BA3">
      <w:pPr>
        <w:spacing w:line="236" w:lineRule="auto"/>
        <w:ind w:firstLine="708"/>
        <w:jc w:val="both"/>
        <w:rPr>
          <w:sz w:val="20"/>
          <w:szCs w:val="20"/>
        </w:rPr>
      </w:pPr>
      <w:r>
        <w:rPr>
          <w:rFonts w:eastAsia="Times New Roman"/>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B7BA3" w:rsidRDefault="00BB7BA3" w:rsidP="00BB7BA3">
      <w:pPr>
        <w:spacing w:line="9" w:lineRule="exact"/>
        <w:rPr>
          <w:sz w:val="20"/>
          <w:szCs w:val="20"/>
        </w:rPr>
      </w:pPr>
    </w:p>
    <w:p w:rsidR="00BB7BA3" w:rsidRDefault="00BB7BA3" w:rsidP="00BB7BA3">
      <w:pPr>
        <w:ind w:left="720"/>
        <w:rPr>
          <w:sz w:val="20"/>
          <w:szCs w:val="20"/>
        </w:rPr>
      </w:pPr>
      <w:r>
        <w:rPr>
          <w:rFonts w:eastAsia="Times New Roman"/>
          <w:b/>
          <w:bCs/>
          <w:i/>
          <w:iCs/>
          <w:sz w:val="28"/>
          <w:szCs w:val="28"/>
        </w:rPr>
        <w:t>Ансамбль и строй.</w:t>
      </w:r>
    </w:p>
    <w:p w:rsidR="00BB7BA3" w:rsidRDefault="00BB7BA3" w:rsidP="00BB7BA3">
      <w:pPr>
        <w:spacing w:line="6" w:lineRule="exact"/>
        <w:rPr>
          <w:sz w:val="20"/>
          <w:szCs w:val="20"/>
        </w:rPr>
      </w:pPr>
    </w:p>
    <w:p w:rsidR="00BB7BA3" w:rsidRDefault="00BB7BA3" w:rsidP="00BB7BA3">
      <w:pPr>
        <w:spacing w:line="238" w:lineRule="auto"/>
        <w:ind w:firstLine="708"/>
        <w:jc w:val="both"/>
        <w:rPr>
          <w:sz w:val="20"/>
          <w:szCs w:val="20"/>
        </w:rPr>
      </w:pPr>
      <w:r>
        <w:rPr>
          <w:rFonts w:eastAsia="Times New Roman"/>
          <w:sz w:val="28"/>
          <w:szCs w:val="28"/>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w:t>
      </w:r>
    </w:p>
    <w:p w:rsidR="00BB7BA3" w:rsidRDefault="00BB7BA3" w:rsidP="00BB7BA3">
      <w:pPr>
        <w:spacing w:line="16"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Устойчивое интонирование одноголосного пения при сложном аккомпанементе. Навыки пения двухголосных упражнений и небольших произведений с аккомпанементом. Пение несложных двухголосных песен без сопровождения.</w:t>
      </w:r>
    </w:p>
    <w:p w:rsidR="00BB7BA3" w:rsidRDefault="00BB7BA3" w:rsidP="00BB7BA3">
      <w:pPr>
        <w:spacing w:line="333" w:lineRule="exact"/>
        <w:rPr>
          <w:sz w:val="20"/>
          <w:szCs w:val="20"/>
        </w:rPr>
      </w:pPr>
    </w:p>
    <w:p w:rsidR="00BB7BA3" w:rsidRDefault="00BB7BA3" w:rsidP="00BB7BA3">
      <w:pPr>
        <w:ind w:left="720"/>
        <w:rPr>
          <w:sz w:val="20"/>
          <w:szCs w:val="20"/>
        </w:rPr>
      </w:pPr>
      <w:r>
        <w:rPr>
          <w:rFonts w:eastAsia="Times New Roman"/>
          <w:b/>
          <w:bCs/>
          <w:i/>
          <w:iCs/>
          <w:sz w:val="28"/>
          <w:szCs w:val="28"/>
        </w:rPr>
        <w:t>Работа над формированием исполнительских навыков.</w:t>
      </w:r>
    </w:p>
    <w:p w:rsidR="00BB7BA3" w:rsidRDefault="00BB7BA3" w:rsidP="00BB7BA3">
      <w:pPr>
        <w:spacing w:line="328"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B7BA3" w:rsidRDefault="00BB7BA3" w:rsidP="00BB7BA3">
      <w:pPr>
        <w:ind w:left="720"/>
        <w:rPr>
          <w:sz w:val="20"/>
          <w:szCs w:val="20"/>
        </w:rPr>
      </w:pPr>
      <w:r>
        <w:rPr>
          <w:rFonts w:eastAsia="Times New Roman"/>
          <w:sz w:val="28"/>
          <w:szCs w:val="28"/>
        </w:rPr>
        <w:t>Членение на мотивы, периоды, предложения, фразы. Определение формы.</w:t>
      </w:r>
    </w:p>
    <w:p w:rsidR="00BB7BA3" w:rsidRDefault="00BB7BA3" w:rsidP="00BB7BA3">
      <w:pPr>
        <w:spacing w:line="13" w:lineRule="exact"/>
        <w:rPr>
          <w:sz w:val="20"/>
          <w:szCs w:val="20"/>
        </w:rPr>
      </w:pPr>
    </w:p>
    <w:p w:rsidR="00BB7BA3" w:rsidRDefault="00BB7BA3" w:rsidP="00BB7BA3">
      <w:pPr>
        <w:spacing w:line="236" w:lineRule="auto"/>
        <w:ind w:firstLine="708"/>
        <w:jc w:val="both"/>
        <w:rPr>
          <w:sz w:val="20"/>
          <w:szCs w:val="20"/>
        </w:rPr>
      </w:pPr>
      <w:r>
        <w:rPr>
          <w:rFonts w:eastAsia="Times New Roman"/>
          <w:sz w:val="28"/>
          <w:szCs w:val="28"/>
        </w:rPr>
        <w:t xml:space="preserve">Фразировка, вытекающая из музыкального и текстового содержания. Различные виды динамики. Многообразие </w:t>
      </w:r>
      <w:proofErr w:type="spellStart"/>
      <w:r>
        <w:rPr>
          <w:rFonts w:eastAsia="Times New Roman"/>
          <w:sz w:val="28"/>
          <w:szCs w:val="28"/>
        </w:rPr>
        <w:t>агогических</w:t>
      </w:r>
      <w:proofErr w:type="spellEnd"/>
      <w:r>
        <w:rPr>
          <w:rFonts w:eastAsia="Times New Roman"/>
          <w:sz w:val="28"/>
          <w:szCs w:val="28"/>
        </w:rPr>
        <w:t xml:space="preserve"> возможностей исполнения произведений: пение в строго размеренном темпе, сопоставление</w:t>
      </w:r>
    </w:p>
    <w:p w:rsidR="00BB7BA3" w:rsidRDefault="00BB7BA3" w:rsidP="00BB7BA3">
      <w:pPr>
        <w:sectPr w:rsidR="00BB7BA3">
          <w:pgSz w:w="11900" w:h="16838"/>
          <w:pgMar w:top="366" w:right="1106" w:bottom="789" w:left="1100" w:header="0" w:footer="0" w:gutter="0"/>
          <w:cols w:space="720" w:equalWidth="0">
            <w:col w:w="9700"/>
          </w:cols>
        </w:sectPr>
      </w:pPr>
    </w:p>
    <w:p w:rsidR="00BB7BA3" w:rsidRDefault="00BB7BA3" w:rsidP="00BB7BA3">
      <w:pPr>
        <w:spacing w:line="234" w:lineRule="auto"/>
        <w:jc w:val="both"/>
        <w:rPr>
          <w:sz w:val="20"/>
          <w:szCs w:val="20"/>
        </w:rPr>
      </w:pPr>
      <w:r>
        <w:rPr>
          <w:rFonts w:eastAsia="Times New Roman"/>
          <w:sz w:val="28"/>
          <w:szCs w:val="28"/>
        </w:rPr>
        <w:lastRenderedPageBreak/>
        <w:t>двух темпов, замедление в конце произведения, замедление и ускорение в середине произведения, различные виды фермат.</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Воспитание навыков понимания дирижерского жеста.</w:t>
      </w:r>
    </w:p>
    <w:p w:rsidR="00BB7BA3" w:rsidRDefault="00BB7BA3" w:rsidP="00BB7BA3">
      <w:pPr>
        <w:spacing w:line="329" w:lineRule="exact"/>
        <w:rPr>
          <w:sz w:val="20"/>
          <w:szCs w:val="20"/>
        </w:rPr>
      </w:pPr>
    </w:p>
    <w:p w:rsidR="00BB7BA3" w:rsidRDefault="00BB7BA3" w:rsidP="00BB7BA3">
      <w:pPr>
        <w:ind w:left="720"/>
        <w:rPr>
          <w:sz w:val="20"/>
          <w:szCs w:val="20"/>
        </w:rPr>
      </w:pPr>
      <w:r>
        <w:rPr>
          <w:rFonts w:eastAsia="Times New Roman"/>
          <w:b/>
          <w:bCs/>
          <w:sz w:val="28"/>
          <w:szCs w:val="28"/>
        </w:rPr>
        <w:t>Примерный репертуар</w:t>
      </w:r>
    </w:p>
    <w:p w:rsidR="00BB7BA3" w:rsidRDefault="00BB7BA3" w:rsidP="00BB7BA3">
      <w:pPr>
        <w:spacing w:line="8"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 xml:space="preserve">Русские народные песни: </w:t>
      </w:r>
      <w:proofErr w:type="gramStart"/>
      <w:r>
        <w:rPr>
          <w:rFonts w:eastAsia="Times New Roman"/>
          <w:sz w:val="28"/>
          <w:szCs w:val="28"/>
        </w:rPr>
        <w:t xml:space="preserve">Я посеяла ленку, Посею лебеду на берегу, Нелюдимо наше море, Ох, я селезня любила, Улица ты, улица, Девчонка везла на возу, У зари- то у зореньки, В низенькой светелке, Между двух белых березок, Стонет сизый голубочек, </w:t>
      </w:r>
      <w:proofErr w:type="spellStart"/>
      <w:r>
        <w:rPr>
          <w:rFonts w:eastAsia="Times New Roman"/>
          <w:sz w:val="28"/>
          <w:szCs w:val="28"/>
        </w:rPr>
        <w:t>Ивушка</w:t>
      </w:r>
      <w:proofErr w:type="spellEnd"/>
      <w:r>
        <w:rPr>
          <w:rFonts w:eastAsia="Times New Roman"/>
          <w:sz w:val="28"/>
          <w:szCs w:val="28"/>
        </w:rPr>
        <w:t>, По небу по синему, То не ветер ветку клонит.</w:t>
      </w:r>
      <w:proofErr w:type="gramEnd"/>
    </w:p>
    <w:p w:rsidR="00BB7BA3" w:rsidRDefault="00BB7BA3" w:rsidP="00BB7BA3">
      <w:pPr>
        <w:spacing w:line="7" w:lineRule="exact"/>
        <w:rPr>
          <w:sz w:val="20"/>
          <w:szCs w:val="20"/>
        </w:rPr>
      </w:pPr>
    </w:p>
    <w:p w:rsidR="00BB7BA3" w:rsidRDefault="00BB7BA3" w:rsidP="00BB7BA3">
      <w:pPr>
        <w:ind w:left="720"/>
        <w:rPr>
          <w:sz w:val="20"/>
          <w:szCs w:val="20"/>
        </w:rPr>
      </w:pPr>
      <w:r>
        <w:rPr>
          <w:rFonts w:eastAsia="Times New Roman"/>
          <w:sz w:val="28"/>
          <w:szCs w:val="28"/>
        </w:rPr>
        <w:t>А.Аренский. Комар</w:t>
      </w:r>
    </w:p>
    <w:p w:rsidR="00BB7BA3" w:rsidRDefault="00BB7BA3" w:rsidP="00BB7BA3">
      <w:pPr>
        <w:ind w:left="720"/>
        <w:rPr>
          <w:sz w:val="20"/>
          <w:szCs w:val="20"/>
        </w:rPr>
      </w:pPr>
      <w:r>
        <w:rPr>
          <w:rFonts w:eastAsia="Times New Roman"/>
          <w:sz w:val="28"/>
          <w:szCs w:val="28"/>
        </w:rPr>
        <w:t>А.Аренский. Расскажи, мотылек</w:t>
      </w:r>
    </w:p>
    <w:p w:rsidR="00BB7BA3" w:rsidRDefault="00BB7BA3" w:rsidP="00BB7BA3">
      <w:pPr>
        <w:ind w:left="720"/>
        <w:rPr>
          <w:sz w:val="20"/>
          <w:szCs w:val="20"/>
        </w:rPr>
      </w:pPr>
      <w:r>
        <w:rPr>
          <w:rFonts w:eastAsia="Times New Roman"/>
          <w:sz w:val="28"/>
          <w:szCs w:val="28"/>
        </w:rPr>
        <w:t>И.Бах. За рекою старый дом</w:t>
      </w:r>
    </w:p>
    <w:p w:rsidR="00BB7BA3" w:rsidRDefault="00BB7BA3" w:rsidP="00BB7BA3">
      <w:pPr>
        <w:spacing w:line="239" w:lineRule="auto"/>
        <w:ind w:left="720"/>
        <w:rPr>
          <w:sz w:val="20"/>
          <w:szCs w:val="20"/>
        </w:rPr>
      </w:pPr>
      <w:r>
        <w:rPr>
          <w:rFonts w:eastAsia="Times New Roman"/>
          <w:sz w:val="28"/>
          <w:szCs w:val="28"/>
        </w:rPr>
        <w:t>Л.Бетховен. Малиновка</w:t>
      </w:r>
    </w:p>
    <w:p w:rsidR="00BB7BA3" w:rsidRDefault="00BB7BA3" w:rsidP="00BB7BA3">
      <w:pPr>
        <w:ind w:left="720"/>
        <w:rPr>
          <w:sz w:val="20"/>
          <w:szCs w:val="20"/>
        </w:rPr>
      </w:pPr>
      <w:r>
        <w:rPr>
          <w:rFonts w:eastAsia="Times New Roman"/>
          <w:sz w:val="28"/>
          <w:szCs w:val="28"/>
        </w:rPr>
        <w:t>Брамс. Колыбельная</w:t>
      </w:r>
    </w:p>
    <w:p w:rsidR="00BB7BA3" w:rsidRDefault="00BB7BA3" w:rsidP="00BB7BA3">
      <w:pPr>
        <w:ind w:left="720"/>
        <w:rPr>
          <w:sz w:val="20"/>
          <w:szCs w:val="20"/>
        </w:rPr>
      </w:pPr>
      <w:r>
        <w:rPr>
          <w:rFonts w:eastAsia="Times New Roman"/>
          <w:sz w:val="28"/>
          <w:szCs w:val="28"/>
        </w:rPr>
        <w:t>И. Гайдн. Мы дружим с музыкой</w:t>
      </w:r>
    </w:p>
    <w:p w:rsidR="00BB7BA3" w:rsidRDefault="00BB7BA3" w:rsidP="00BB7BA3">
      <w:pPr>
        <w:ind w:left="720"/>
        <w:rPr>
          <w:sz w:val="20"/>
          <w:szCs w:val="20"/>
        </w:rPr>
      </w:pPr>
      <w:r>
        <w:rPr>
          <w:rFonts w:eastAsia="Times New Roman"/>
          <w:sz w:val="28"/>
          <w:szCs w:val="28"/>
        </w:rPr>
        <w:t xml:space="preserve">А.Гречанинов. Про теленочка, Призыв весны, Дон-дон, </w:t>
      </w:r>
      <w:proofErr w:type="spellStart"/>
      <w:r>
        <w:rPr>
          <w:rFonts w:eastAsia="Times New Roman"/>
          <w:sz w:val="28"/>
          <w:szCs w:val="28"/>
        </w:rPr>
        <w:t>Маки-маковочки</w:t>
      </w:r>
      <w:proofErr w:type="spellEnd"/>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 xml:space="preserve">Е. </w:t>
      </w:r>
      <w:proofErr w:type="spellStart"/>
      <w:r>
        <w:rPr>
          <w:rFonts w:eastAsia="Times New Roman"/>
          <w:sz w:val="28"/>
          <w:szCs w:val="28"/>
        </w:rPr>
        <w:t>Зарицкая</w:t>
      </w:r>
      <w:proofErr w:type="spellEnd"/>
      <w:r>
        <w:rPr>
          <w:rFonts w:eastAsia="Times New Roman"/>
          <w:sz w:val="28"/>
          <w:szCs w:val="28"/>
        </w:rPr>
        <w:t>. Где зимуют зяблики</w:t>
      </w:r>
    </w:p>
    <w:p w:rsidR="00BB7BA3" w:rsidRDefault="00BB7BA3" w:rsidP="00BB7BA3">
      <w:pPr>
        <w:ind w:left="720"/>
        <w:rPr>
          <w:sz w:val="20"/>
          <w:szCs w:val="20"/>
        </w:rPr>
      </w:pPr>
      <w:r>
        <w:rPr>
          <w:rFonts w:eastAsia="Times New Roman"/>
          <w:sz w:val="28"/>
          <w:szCs w:val="28"/>
        </w:rPr>
        <w:t>В. Калинников. Мишка</w:t>
      </w:r>
    </w:p>
    <w:p w:rsidR="00BB7BA3" w:rsidRDefault="00BB7BA3" w:rsidP="00BB7BA3">
      <w:pPr>
        <w:ind w:left="720"/>
        <w:rPr>
          <w:sz w:val="20"/>
          <w:szCs w:val="20"/>
        </w:rPr>
      </w:pPr>
      <w:r>
        <w:rPr>
          <w:rFonts w:eastAsia="Times New Roman"/>
          <w:sz w:val="28"/>
          <w:szCs w:val="28"/>
        </w:rPr>
        <w:t>Н. Казаков. Колыбельная</w:t>
      </w:r>
    </w:p>
    <w:p w:rsidR="00BB7BA3" w:rsidRDefault="00BB7BA3" w:rsidP="00BB7BA3">
      <w:pPr>
        <w:spacing w:line="239" w:lineRule="auto"/>
        <w:ind w:left="720"/>
        <w:rPr>
          <w:sz w:val="20"/>
          <w:szCs w:val="20"/>
        </w:rPr>
      </w:pPr>
      <w:r>
        <w:rPr>
          <w:rFonts w:eastAsia="Times New Roman"/>
          <w:sz w:val="28"/>
          <w:szCs w:val="28"/>
        </w:rPr>
        <w:t>Ц. Кюи. Майский день</w:t>
      </w:r>
    </w:p>
    <w:p w:rsidR="00BB7BA3" w:rsidRDefault="00BB7BA3" w:rsidP="00BB7BA3">
      <w:pPr>
        <w:spacing w:line="13" w:lineRule="exact"/>
        <w:rPr>
          <w:sz w:val="20"/>
          <w:szCs w:val="20"/>
        </w:rPr>
      </w:pPr>
    </w:p>
    <w:p w:rsidR="00BB7BA3" w:rsidRDefault="00BB7BA3" w:rsidP="00BB7BA3">
      <w:pPr>
        <w:spacing w:line="234" w:lineRule="auto"/>
        <w:ind w:left="720" w:right="780"/>
        <w:rPr>
          <w:sz w:val="20"/>
          <w:szCs w:val="20"/>
        </w:rPr>
      </w:pPr>
      <w:r>
        <w:rPr>
          <w:rFonts w:eastAsia="Times New Roman"/>
          <w:sz w:val="28"/>
          <w:szCs w:val="28"/>
        </w:rPr>
        <w:t xml:space="preserve">Н.Римский-Корсаков. Белка (хор из оперы «Сказка о царе </w:t>
      </w:r>
      <w:proofErr w:type="spellStart"/>
      <w:r>
        <w:rPr>
          <w:rFonts w:eastAsia="Times New Roman"/>
          <w:sz w:val="28"/>
          <w:szCs w:val="28"/>
        </w:rPr>
        <w:t>Салтане</w:t>
      </w:r>
      <w:proofErr w:type="spellEnd"/>
      <w:r>
        <w:rPr>
          <w:rFonts w:eastAsia="Times New Roman"/>
          <w:sz w:val="28"/>
          <w:szCs w:val="28"/>
        </w:rPr>
        <w:t>») Русская нар. Песня. Как по морю</w:t>
      </w:r>
    </w:p>
    <w:p w:rsidR="00BB7BA3" w:rsidRDefault="00BB7BA3" w:rsidP="00BB7BA3">
      <w:pPr>
        <w:spacing w:line="4" w:lineRule="exact"/>
        <w:rPr>
          <w:sz w:val="20"/>
          <w:szCs w:val="20"/>
        </w:rPr>
      </w:pPr>
    </w:p>
    <w:p w:rsidR="00BB7BA3" w:rsidRDefault="00BB7BA3" w:rsidP="00BB7BA3">
      <w:pPr>
        <w:ind w:left="3100"/>
        <w:rPr>
          <w:sz w:val="20"/>
          <w:szCs w:val="20"/>
        </w:rPr>
      </w:pPr>
      <w:r>
        <w:rPr>
          <w:rFonts w:eastAsia="Times New Roman"/>
          <w:sz w:val="28"/>
          <w:szCs w:val="28"/>
        </w:rPr>
        <w:t>По ягоды</w:t>
      </w:r>
    </w:p>
    <w:p w:rsidR="00BB7BA3" w:rsidRDefault="00BB7BA3" w:rsidP="00BB7BA3">
      <w:pPr>
        <w:ind w:left="3100"/>
        <w:rPr>
          <w:sz w:val="20"/>
          <w:szCs w:val="20"/>
        </w:rPr>
      </w:pPr>
      <w:r>
        <w:rPr>
          <w:rFonts w:eastAsia="Times New Roman"/>
          <w:sz w:val="28"/>
          <w:szCs w:val="28"/>
        </w:rPr>
        <w:t>Цветики</w:t>
      </w:r>
    </w:p>
    <w:p w:rsidR="00BB7BA3" w:rsidRDefault="00BB7BA3" w:rsidP="00BB7BA3">
      <w:pPr>
        <w:ind w:left="3100"/>
        <w:rPr>
          <w:sz w:val="20"/>
          <w:szCs w:val="20"/>
        </w:rPr>
      </w:pPr>
      <w:proofErr w:type="spellStart"/>
      <w:r>
        <w:rPr>
          <w:rFonts w:eastAsia="Times New Roman"/>
          <w:sz w:val="28"/>
          <w:szCs w:val="28"/>
        </w:rPr>
        <w:t>Рыбка-окунечек</w:t>
      </w:r>
      <w:proofErr w:type="spellEnd"/>
    </w:p>
    <w:p w:rsidR="00BB7BA3" w:rsidRDefault="00BB7BA3" w:rsidP="00BB7BA3">
      <w:pPr>
        <w:ind w:left="720"/>
        <w:rPr>
          <w:sz w:val="20"/>
          <w:szCs w:val="20"/>
        </w:rPr>
      </w:pPr>
      <w:r>
        <w:rPr>
          <w:rFonts w:eastAsia="Times New Roman"/>
          <w:sz w:val="28"/>
          <w:szCs w:val="28"/>
        </w:rPr>
        <w:t xml:space="preserve">В. Салихова. </w:t>
      </w:r>
      <w:proofErr w:type="spellStart"/>
      <w:r>
        <w:rPr>
          <w:rFonts w:eastAsia="Times New Roman"/>
          <w:sz w:val="28"/>
          <w:szCs w:val="28"/>
        </w:rPr>
        <w:t>Пирен</w:t>
      </w:r>
      <w:proofErr w:type="spellEnd"/>
      <w:r>
        <w:rPr>
          <w:rFonts w:eastAsia="Times New Roman"/>
          <w:sz w:val="28"/>
          <w:szCs w:val="28"/>
        </w:rPr>
        <w:t xml:space="preserve"> анне</w:t>
      </w:r>
    </w:p>
    <w:p w:rsidR="00BB7BA3" w:rsidRDefault="00BB7BA3" w:rsidP="00BB7BA3">
      <w:pPr>
        <w:spacing w:line="239" w:lineRule="auto"/>
        <w:ind w:left="720"/>
        <w:rPr>
          <w:sz w:val="20"/>
          <w:szCs w:val="20"/>
        </w:rPr>
      </w:pPr>
      <w:r>
        <w:rPr>
          <w:rFonts w:eastAsia="Times New Roman"/>
          <w:sz w:val="28"/>
          <w:szCs w:val="28"/>
        </w:rPr>
        <w:t>П.Чайковский. Мой садик</w:t>
      </w:r>
    </w:p>
    <w:p w:rsidR="00BB7BA3" w:rsidRDefault="00BB7BA3" w:rsidP="00BB7BA3">
      <w:pPr>
        <w:ind w:left="2320"/>
        <w:rPr>
          <w:sz w:val="20"/>
          <w:szCs w:val="20"/>
        </w:rPr>
      </w:pPr>
      <w:r>
        <w:rPr>
          <w:rFonts w:eastAsia="Times New Roman"/>
          <w:sz w:val="28"/>
          <w:szCs w:val="28"/>
        </w:rPr>
        <w:t>Осень</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Щукин. Маленький кузнечик</w:t>
      </w:r>
    </w:p>
    <w:p w:rsidR="00BB7BA3" w:rsidRDefault="00BB7BA3" w:rsidP="00BB7BA3">
      <w:pPr>
        <w:ind w:left="720"/>
        <w:rPr>
          <w:sz w:val="20"/>
          <w:szCs w:val="20"/>
        </w:rPr>
      </w:pPr>
      <w:r>
        <w:rPr>
          <w:rFonts w:eastAsia="Times New Roman"/>
          <w:sz w:val="28"/>
          <w:szCs w:val="28"/>
        </w:rPr>
        <w:t>С.Соснин «Нотные бусинки», «Добрый еж»</w:t>
      </w:r>
    </w:p>
    <w:p w:rsidR="00BB7BA3" w:rsidRDefault="00BB7BA3" w:rsidP="00BB7BA3">
      <w:pPr>
        <w:ind w:left="720"/>
        <w:rPr>
          <w:sz w:val="20"/>
          <w:szCs w:val="20"/>
        </w:rPr>
      </w:pPr>
      <w:r>
        <w:rPr>
          <w:rFonts w:eastAsia="Times New Roman"/>
          <w:sz w:val="28"/>
          <w:szCs w:val="28"/>
        </w:rPr>
        <w:t>Сборник детских песен К.Макаровой</w:t>
      </w:r>
    </w:p>
    <w:p w:rsidR="00BB7BA3" w:rsidRDefault="00BB7BA3" w:rsidP="00BB7BA3">
      <w:pPr>
        <w:spacing w:line="239" w:lineRule="auto"/>
        <w:ind w:left="720"/>
        <w:rPr>
          <w:sz w:val="20"/>
          <w:szCs w:val="20"/>
        </w:rPr>
      </w:pPr>
      <w:r>
        <w:rPr>
          <w:rFonts w:eastAsia="Times New Roman"/>
          <w:sz w:val="28"/>
          <w:szCs w:val="28"/>
        </w:rPr>
        <w:t>Сборники детских песен Л.Марченко</w:t>
      </w:r>
    </w:p>
    <w:p w:rsidR="00BB7BA3" w:rsidRDefault="00BB7BA3" w:rsidP="00BB7BA3">
      <w:pPr>
        <w:ind w:left="720"/>
        <w:rPr>
          <w:sz w:val="20"/>
          <w:szCs w:val="20"/>
        </w:rPr>
      </w:pPr>
      <w:r>
        <w:rPr>
          <w:rFonts w:eastAsia="Times New Roman"/>
          <w:sz w:val="28"/>
          <w:szCs w:val="28"/>
        </w:rPr>
        <w:t>Песни композитора Г.Струве</w:t>
      </w:r>
    </w:p>
    <w:p w:rsidR="00BB7BA3" w:rsidRDefault="00BB7BA3" w:rsidP="00BB7BA3">
      <w:pPr>
        <w:ind w:left="720"/>
        <w:rPr>
          <w:sz w:val="20"/>
          <w:szCs w:val="20"/>
        </w:rPr>
      </w:pPr>
      <w:r>
        <w:rPr>
          <w:rFonts w:eastAsia="Times New Roman"/>
          <w:sz w:val="28"/>
          <w:szCs w:val="28"/>
        </w:rPr>
        <w:t>Песни А.Ермолова для детей младшего возраста</w:t>
      </w:r>
    </w:p>
    <w:p w:rsidR="00BB7BA3" w:rsidRDefault="00BB7BA3" w:rsidP="00BB7BA3">
      <w:pPr>
        <w:ind w:left="720"/>
        <w:rPr>
          <w:sz w:val="20"/>
          <w:szCs w:val="20"/>
        </w:rPr>
      </w:pPr>
      <w:proofErr w:type="spellStart"/>
      <w:r>
        <w:rPr>
          <w:rFonts w:eastAsia="Times New Roman"/>
          <w:sz w:val="28"/>
          <w:szCs w:val="28"/>
        </w:rPr>
        <w:t>М.Парцхаладзе</w:t>
      </w:r>
      <w:proofErr w:type="spellEnd"/>
      <w:r>
        <w:rPr>
          <w:rFonts w:eastAsia="Times New Roman"/>
          <w:sz w:val="28"/>
          <w:szCs w:val="28"/>
        </w:rPr>
        <w:t xml:space="preserve"> Песни для младшего школьного возраста</w:t>
      </w:r>
    </w:p>
    <w:p w:rsidR="00BB7BA3" w:rsidRDefault="00BB7BA3" w:rsidP="00BB7BA3">
      <w:pPr>
        <w:spacing w:line="1" w:lineRule="exact"/>
        <w:rPr>
          <w:sz w:val="20"/>
          <w:szCs w:val="20"/>
        </w:rPr>
      </w:pPr>
    </w:p>
    <w:p w:rsidR="00BB7BA3" w:rsidRDefault="00BB7BA3" w:rsidP="00BB7BA3">
      <w:pPr>
        <w:ind w:left="720"/>
        <w:rPr>
          <w:sz w:val="20"/>
          <w:szCs w:val="20"/>
        </w:rPr>
      </w:pPr>
      <w:proofErr w:type="spellStart"/>
      <w:r>
        <w:rPr>
          <w:rFonts w:eastAsia="Times New Roman"/>
          <w:sz w:val="28"/>
          <w:szCs w:val="28"/>
        </w:rPr>
        <w:t>Я.Дубравин</w:t>
      </w:r>
      <w:proofErr w:type="spellEnd"/>
      <w:r>
        <w:rPr>
          <w:rFonts w:eastAsia="Times New Roman"/>
          <w:sz w:val="28"/>
          <w:szCs w:val="28"/>
        </w:rPr>
        <w:t xml:space="preserve"> песни из сб. «Музыка в лесу»</w:t>
      </w:r>
    </w:p>
    <w:p w:rsidR="00BB7BA3" w:rsidRDefault="00BB7BA3" w:rsidP="00BB7BA3">
      <w:pPr>
        <w:ind w:left="720"/>
        <w:rPr>
          <w:sz w:val="20"/>
          <w:szCs w:val="20"/>
        </w:rPr>
      </w:pPr>
      <w:proofErr w:type="spellStart"/>
      <w:r>
        <w:rPr>
          <w:rFonts w:eastAsia="Times New Roman"/>
          <w:sz w:val="28"/>
          <w:szCs w:val="28"/>
        </w:rPr>
        <w:t>Р.Паулс</w:t>
      </w:r>
      <w:proofErr w:type="spellEnd"/>
      <w:r>
        <w:rPr>
          <w:rFonts w:eastAsia="Times New Roman"/>
          <w:sz w:val="28"/>
          <w:szCs w:val="28"/>
        </w:rPr>
        <w:t xml:space="preserve"> «Небо плачет», «Колыбельная»</w:t>
      </w:r>
    </w:p>
    <w:p w:rsidR="00BB7BA3" w:rsidRDefault="00BB7BA3" w:rsidP="00BB7BA3">
      <w:pPr>
        <w:ind w:left="720"/>
        <w:rPr>
          <w:sz w:val="20"/>
          <w:szCs w:val="20"/>
        </w:rPr>
      </w:pPr>
      <w:r>
        <w:rPr>
          <w:rFonts w:eastAsia="Times New Roman"/>
          <w:sz w:val="28"/>
          <w:szCs w:val="28"/>
        </w:rPr>
        <w:t>Грузинская народная песня «Светлячок»</w:t>
      </w:r>
    </w:p>
    <w:p w:rsidR="00BB7BA3" w:rsidRDefault="00BB7BA3" w:rsidP="00BB7BA3">
      <w:pPr>
        <w:ind w:left="720"/>
        <w:rPr>
          <w:sz w:val="20"/>
          <w:szCs w:val="20"/>
        </w:rPr>
      </w:pPr>
      <w:r>
        <w:rPr>
          <w:rFonts w:eastAsia="Times New Roman"/>
          <w:sz w:val="28"/>
          <w:szCs w:val="28"/>
        </w:rPr>
        <w:t>Французская народная песня «Пастушка»</w:t>
      </w:r>
    </w:p>
    <w:p w:rsidR="00BB7BA3" w:rsidRDefault="00BB7BA3" w:rsidP="00BB7BA3">
      <w:pPr>
        <w:spacing w:line="239" w:lineRule="auto"/>
        <w:ind w:left="720"/>
        <w:rPr>
          <w:sz w:val="20"/>
          <w:szCs w:val="20"/>
        </w:rPr>
      </w:pPr>
      <w:r>
        <w:rPr>
          <w:rFonts w:eastAsia="Times New Roman"/>
          <w:sz w:val="28"/>
          <w:szCs w:val="28"/>
        </w:rPr>
        <w:t xml:space="preserve">Украинская народная песня «Здравствуй, </w:t>
      </w:r>
      <w:proofErr w:type="spellStart"/>
      <w:r>
        <w:rPr>
          <w:rFonts w:eastAsia="Times New Roman"/>
          <w:sz w:val="28"/>
          <w:szCs w:val="28"/>
        </w:rPr>
        <w:t>Гаврыло</w:t>
      </w:r>
      <w:proofErr w:type="spellEnd"/>
      <w:r>
        <w:rPr>
          <w:rFonts w:eastAsia="Times New Roman"/>
          <w:sz w:val="28"/>
          <w:szCs w:val="28"/>
        </w:rPr>
        <w:t>»</w:t>
      </w:r>
    </w:p>
    <w:p w:rsidR="00BB7BA3" w:rsidRDefault="00BB7BA3" w:rsidP="00BB7BA3">
      <w:pPr>
        <w:ind w:left="720"/>
        <w:rPr>
          <w:sz w:val="20"/>
          <w:szCs w:val="20"/>
        </w:rPr>
      </w:pPr>
      <w:r>
        <w:rPr>
          <w:rFonts w:eastAsia="Times New Roman"/>
          <w:sz w:val="28"/>
          <w:szCs w:val="28"/>
        </w:rPr>
        <w:t>В.Бойко «Песенка в лесу»</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Л.Бетховен «Сурок»</w:t>
      </w:r>
    </w:p>
    <w:p w:rsidR="00BB7BA3" w:rsidRDefault="00BB7BA3" w:rsidP="00BB7BA3">
      <w:pPr>
        <w:ind w:left="720"/>
        <w:rPr>
          <w:sz w:val="20"/>
          <w:szCs w:val="20"/>
        </w:rPr>
      </w:pPr>
      <w:r>
        <w:rPr>
          <w:rFonts w:eastAsia="Times New Roman"/>
          <w:sz w:val="28"/>
          <w:szCs w:val="28"/>
        </w:rPr>
        <w:t>И.Брамс «Колыбельная»</w:t>
      </w:r>
    </w:p>
    <w:p w:rsidR="00BB7BA3" w:rsidRDefault="00BB7BA3" w:rsidP="00BB7BA3">
      <w:pPr>
        <w:ind w:left="720"/>
        <w:rPr>
          <w:sz w:val="20"/>
          <w:szCs w:val="20"/>
        </w:rPr>
      </w:pPr>
      <w:r>
        <w:rPr>
          <w:rFonts w:eastAsia="Times New Roman"/>
          <w:sz w:val="28"/>
          <w:szCs w:val="28"/>
        </w:rPr>
        <w:t xml:space="preserve">Г.Струве «Красавица </w:t>
      </w:r>
      <w:proofErr w:type="spellStart"/>
      <w:r>
        <w:rPr>
          <w:rFonts w:eastAsia="Times New Roman"/>
          <w:sz w:val="28"/>
          <w:szCs w:val="28"/>
        </w:rPr>
        <w:t>Аленушка</w:t>
      </w:r>
      <w:proofErr w:type="spellEnd"/>
      <w:r>
        <w:rPr>
          <w:rFonts w:eastAsia="Times New Roman"/>
          <w:sz w:val="28"/>
          <w:szCs w:val="28"/>
        </w:rPr>
        <w:t>»</w:t>
      </w:r>
    </w:p>
    <w:p w:rsidR="00BB7BA3" w:rsidRDefault="00BB7BA3" w:rsidP="00BB7BA3">
      <w:pPr>
        <w:spacing w:line="239" w:lineRule="auto"/>
        <w:ind w:left="720"/>
        <w:rPr>
          <w:sz w:val="20"/>
          <w:szCs w:val="20"/>
        </w:rPr>
      </w:pPr>
      <w:proofErr w:type="spellStart"/>
      <w:r>
        <w:rPr>
          <w:rFonts w:eastAsia="Times New Roman"/>
          <w:sz w:val="28"/>
          <w:szCs w:val="28"/>
        </w:rPr>
        <w:t>М.Еремеева</w:t>
      </w:r>
      <w:proofErr w:type="spellEnd"/>
      <w:r>
        <w:rPr>
          <w:rFonts w:eastAsia="Times New Roman"/>
          <w:sz w:val="28"/>
          <w:szCs w:val="28"/>
        </w:rPr>
        <w:t xml:space="preserve"> «Где ты, лето, живешь?»</w:t>
      </w:r>
    </w:p>
    <w:p w:rsidR="00BB7BA3" w:rsidRDefault="00BB7BA3" w:rsidP="00BB7BA3">
      <w:pPr>
        <w:ind w:left="720"/>
        <w:rPr>
          <w:sz w:val="20"/>
          <w:szCs w:val="20"/>
        </w:rPr>
      </w:pPr>
      <w:r>
        <w:rPr>
          <w:rFonts w:eastAsia="Times New Roman"/>
          <w:sz w:val="28"/>
          <w:szCs w:val="28"/>
        </w:rPr>
        <w:t>В.Алексеев «Родина»</w:t>
      </w:r>
    </w:p>
    <w:p w:rsidR="00BB7BA3" w:rsidRDefault="00BB7BA3" w:rsidP="00BB7BA3">
      <w:pPr>
        <w:ind w:left="720"/>
        <w:rPr>
          <w:sz w:val="20"/>
          <w:szCs w:val="20"/>
        </w:rPr>
      </w:pPr>
      <w:proofErr w:type="spellStart"/>
      <w:r>
        <w:rPr>
          <w:rFonts w:eastAsia="Times New Roman"/>
          <w:sz w:val="28"/>
          <w:szCs w:val="28"/>
        </w:rPr>
        <w:t>А.Спадавеккиа</w:t>
      </w:r>
      <w:proofErr w:type="spellEnd"/>
      <w:r>
        <w:rPr>
          <w:rFonts w:eastAsia="Times New Roman"/>
          <w:sz w:val="28"/>
          <w:szCs w:val="28"/>
        </w:rPr>
        <w:t xml:space="preserve"> «Добрый жук»</w:t>
      </w:r>
    </w:p>
    <w:p w:rsidR="00BB7BA3" w:rsidRDefault="00BB7BA3" w:rsidP="00BB7BA3">
      <w:pPr>
        <w:sectPr w:rsidR="00BB7BA3">
          <w:pgSz w:w="11900" w:h="16838"/>
          <w:pgMar w:top="366" w:right="1106" w:bottom="465" w:left="1100" w:header="0" w:footer="0" w:gutter="0"/>
          <w:cols w:space="720" w:equalWidth="0">
            <w:col w:w="9700"/>
          </w:cols>
        </w:sectPr>
      </w:pPr>
    </w:p>
    <w:p w:rsidR="00BB7BA3" w:rsidRDefault="00BB7BA3" w:rsidP="00BB7BA3">
      <w:pPr>
        <w:ind w:left="720"/>
        <w:rPr>
          <w:sz w:val="20"/>
          <w:szCs w:val="20"/>
        </w:rPr>
      </w:pPr>
      <w:proofErr w:type="spellStart"/>
      <w:r>
        <w:rPr>
          <w:rFonts w:eastAsia="Times New Roman"/>
          <w:sz w:val="28"/>
          <w:szCs w:val="28"/>
        </w:rPr>
        <w:lastRenderedPageBreak/>
        <w:t>Р.Паулс</w:t>
      </w:r>
      <w:proofErr w:type="spellEnd"/>
      <w:r>
        <w:rPr>
          <w:rFonts w:eastAsia="Times New Roman"/>
          <w:sz w:val="28"/>
          <w:szCs w:val="28"/>
        </w:rPr>
        <w:t xml:space="preserve"> «</w:t>
      </w:r>
      <w:proofErr w:type="spellStart"/>
      <w:r>
        <w:rPr>
          <w:rFonts w:eastAsia="Times New Roman"/>
          <w:sz w:val="28"/>
          <w:szCs w:val="28"/>
        </w:rPr>
        <w:t>Кашалотик</w:t>
      </w:r>
      <w:proofErr w:type="spellEnd"/>
      <w:r>
        <w:rPr>
          <w:rFonts w:eastAsia="Times New Roman"/>
          <w:sz w:val="28"/>
          <w:szCs w:val="28"/>
        </w:rPr>
        <w:t>»</w:t>
      </w:r>
    </w:p>
    <w:p w:rsidR="00BB7BA3" w:rsidRDefault="00BB7BA3" w:rsidP="00BB7BA3">
      <w:pPr>
        <w:ind w:left="720"/>
        <w:rPr>
          <w:sz w:val="20"/>
          <w:szCs w:val="20"/>
        </w:rPr>
      </w:pPr>
      <w:proofErr w:type="spellStart"/>
      <w:r>
        <w:rPr>
          <w:rFonts w:eastAsia="Times New Roman"/>
          <w:sz w:val="28"/>
          <w:szCs w:val="28"/>
        </w:rPr>
        <w:t>Р.Паулс</w:t>
      </w:r>
      <w:proofErr w:type="spellEnd"/>
      <w:r>
        <w:rPr>
          <w:rFonts w:eastAsia="Times New Roman"/>
          <w:sz w:val="28"/>
          <w:szCs w:val="28"/>
        </w:rPr>
        <w:t xml:space="preserve"> «Сонная песенка»</w:t>
      </w:r>
    </w:p>
    <w:p w:rsidR="00BB7BA3" w:rsidRDefault="00BB7BA3" w:rsidP="00BB7BA3">
      <w:pPr>
        <w:ind w:left="720"/>
        <w:rPr>
          <w:sz w:val="20"/>
          <w:szCs w:val="20"/>
        </w:rPr>
      </w:pPr>
      <w:proofErr w:type="spellStart"/>
      <w:r>
        <w:rPr>
          <w:rFonts w:eastAsia="Times New Roman"/>
          <w:sz w:val="28"/>
          <w:szCs w:val="28"/>
        </w:rPr>
        <w:t>Р.Паулс</w:t>
      </w:r>
      <w:proofErr w:type="spellEnd"/>
      <w:r>
        <w:rPr>
          <w:rFonts w:eastAsia="Times New Roman"/>
          <w:sz w:val="28"/>
          <w:szCs w:val="28"/>
        </w:rPr>
        <w:t xml:space="preserve"> «Небо плачет»</w:t>
      </w:r>
    </w:p>
    <w:p w:rsidR="00BB7BA3" w:rsidRDefault="00BB7BA3" w:rsidP="00BB7BA3">
      <w:pPr>
        <w:spacing w:line="239" w:lineRule="auto"/>
        <w:ind w:left="720"/>
        <w:rPr>
          <w:sz w:val="20"/>
          <w:szCs w:val="20"/>
        </w:rPr>
      </w:pPr>
      <w:proofErr w:type="spellStart"/>
      <w:r>
        <w:rPr>
          <w:rFonts w:eastAsia="Times New Roman"/>
          <w:sz w:val="28"/>
          <w:szCs w:val="28"/>
        </w:rPr>
        <w:t>Я.Дубравин</w:t>
      </w:r>
      <w:proofErr w:type="spellEnd"/>
      <w:r>
        <w:rPr>
          <w:rFonts w:eastAsia="Times New Roman"/>
          <w:sz w:val="28"/>
          <w:szCs w:val="28"/>
        </w:rPr>
        <w:t xml:space="preserve"> «Спасибо вам, учителя», «Вальс», «Родная земля»</w:t>
      </w:r>
    </w:p>
    <w:p w:rsidR="00BB7BA3" w:rsidRDefault="00BB7BA3" w:rsidP="00BB7BA3">
      <w:pPr>
        <w:spacing w:line="3" w:lineRule="exact"/>
        <w:rPr>
          <w:sz w:val="20"/>
          <w:szCs w:val="20"/>
        </w:rPr>
      </w:pPr>
    </w:p>
    <w:p w:rsidR="00BB7BA3" w:rsidRDefault="00BB7BA3" w:rsidP="00BB7BA3">
      <w:pPr>
        <w:ind w:left="720"/>
        <w:rPr>
          <w:sz w:val="20"/>
          <w:szCs w:val="20"/>
        </w:rPr>
      </w:pPr>
      <w:proofErr w:type="spellStart"/>
      <w:r>
        <w:rPr>
          <w:rFonts w:eastAsia="Times New Roman"/>
          <w:sz w:val="28"/>
          <w:szCs w:val="28"/>
        </w:rPr>
        <w:t>А.Кудряшев</w:t>
      </w:r>
      <w:proofErr w:type="spellEnd"/>
      <w:r>
        <w:rPr>
          <w:rFonts w:eastAsia="Times New Roman"/>
          <w:sz w:val="28"/>
          <w:szCs w:val="28"/>
        </w:rPr>
        <w:t xml:space="preserve"> «Лето»</w:t>
      </w:r>
    </w:p>
    <w:p w:rsidR="00BB7BA3" w:rsidRDefault="00BB7BA3" w:rsidP="00BB7BA3">
      <w:pPr>
        <w:ind w:left="720"/>
        <w:rPr>
          <w:sz w:val="20"/>
          <w:szCs w:val="20"/>
        </w:rPr>
      </w:pPr>
      <w:r>
        <w:rPr>
          <w:rFonts w:eastAsia="Times New Roman"/>
          <w:sz w:val="28"/>
          <w:szCs w:val="28"/>
        </w:rPr>
        <w:t>М.Глинка «Ходит ветер воет в поле» «Ты, соловушка</w:t>
      </w:r>
      <w:proofErr w:type="gramStart"/>
      <w:r>
        <w:rPr>
          <w:rFonts w:eastAsia="Times New Roman"/>
          <w:sz w:val="28"/>
          <w:szCs w:val="28"/>
        </w:rPr>
        <w:t xml:space="preserve"> ,</w:t>
      </w:r>
      <w:proofErr w:type="gramEnd"/>
      <w:r>
        <w:rPr>
          <w:rFonts w:eastAsia="Times New Roman"/>
          <w:sz w:val="28"/>
          <w:szCs w:val="28"/>
        </w:rPr>
        <w:t>умолкни»</w:t>
      </w:r>
    </w:p>
    <w:p w:rsidR="00BB7BA3" w:rsidRDefault="00BB7BA3" w:rsidP="00BB7BA3">
      <w:pPr>
        <w:ind w:left="720"/>
        <w:rPr>
          <w:sz w:val="20"/>
          <w:szCs w:val="20"/>
        </w:rPr>
      </w:pPr>
      <w:r>
        <w:rPr>
          <w:rFonts w:eastAsia="Times New Roman"/>
          <w:sz w:val="28"/>
          <w:szCs w:val="28"/>
        </w:rPr>
        <w:t>И.Дунаевский «Песенка о капитане»</w:t>
      </w:r>
    </w:p>
    <w:p w:rsidR="00BB7BA3" w:rsidRDefault="00BB7BA3" w:rsidP="00BB7BA3">
      <w:pPr>
        <w:spacing w:line="239" w:lineRule="auto"/>
        <w:ind w:left="720"/>
        <w:rPr>
          <w:sz w:val="20"/>
          <w:szCs w:val="20"/>
        </w:rPr>
      </w:pPr>
      <w:proofErr w:type="spellStart"/>
      <w:r>
        <w:rPr>
          <w:rFonts w:eastAsia="Times New Roman"/>
          <w:sz w:val="28"/>
          <w:szCs w:val="28"/>
        </w:rPr>
        <w:t>Я.Хромушин</w:t>
      </w:r>
      <w:proofErr w:type="spellEnd"/>
      <w:r>
        <w:rPr>
          <w:rFonts w:eastAsia="Times New Roman"/>
          <w:sz w:val="28"/>
          <w:szCs w:val="28"/>
        </w:rPr>
        <w:t xml:space="preserve"> «Что такое лужа» «</w:t>
      </w:r>
      <w:proofErr w:type="spellStart"/>
      <w:r>
        <w:rPr>
          <w:rFonts w:eastAsia="Times New Roman"/>
          <w:sz w:val="28"/>
          <w:szCs w:val="28"/>
        </w:rPr>
        <w:t>Баю-баюшеньки-баю</w:t>
      </w:r>
      <w:proofErr w:type="spellEnd"/>
      <w:r>
        <w:rPr>
          <w:rFonts w:eastAsia="Times New Roman"/>
          <w:sz w:val="28"/>
          <w:szCs w:val="28"/>
        </w:rPr>
        <w:t>»</w:t>
      </w:r>
    </w:p>
    <w:p w:rsidR="00BB7BA3" w:rsidRDefault="00BB7BA3" w:rsidP="00BB7BA3">
      <w:pPr>
        <w:ind w:left="720"/>
        <w:rPr>
          <w:sz w:val="20"/>
          <w:szCs w:val="20"/>
        </w:rPr>
      </w:pPr>
      <w:r>
        <w:rPr>
          <w:rFonts w:eastAsia="Times New Roman"/>
          <w:sz w:val="28"/>
          <w:szCs w:val="28"/>
        </w:rPr>
        <w:t>Г.Гладков «Песня водяного» «Песня принцессы»</w:t>
      </w:r>
    </w:p>
    <w:p w:rsidR="00BB7BA3" w:rsidRDefault="00BB7BA3" w:rsidP="00BB7BA3">
      <w:pPr>
        <w:ind w:left="720"/>
        <w:rPr>
          <w:sz w:val="20"/>
          <w:szCs w:val="20"/>
        </w:rPr>
      </w:pPr>
      <w:r>
        <w:rPr>
          <w:rFonts w:eastAsia="Times New Roman"/>
          <w:sz w:val="28"/>
          <w:szCs w:val="28"/>
        </w:rPr>
        <w:t xml:space="preserve">П.Чайковский «Мой </w:t>
      </w:r>
      <w:proofErr w:type="spellStart"/>
      <w:r>
        <w:rPr>
          <w:rFonts w:eastAsia="Times New Roman"/>
          <w:sz w:val="28"/>
          <w:szCs w:val="28"/>
        </w:rPr>
        <w:t>Лизочек</w:t>
      </w:r>
      <w:proofErr w:type="spellEnd"/>
      <w:r>
        <w:rPr>
          <w:rFonts w:eastAsia="Times New Roman"/>
          <w:sz w:val="28"/>
          <w:szCs w:val="28"/>
        </w:rPr>
        <w:t xml:space="preserve"> так уж мал»</w:t>
      </w:r>
    </w:p>
    <w:p w:rsidR="00BB7BA3" w:rsidRDefault="00BB7BA3" w:rsidP="00BB7BA3">
      <w:pPr>
        <w:spacing w:line="2" w:lineRule="exact"/>
        <w:rPr>
          <w:sz w:val="20"/>
          <w:szCs w:val="20"/>
        </w:rPr>
      </w:pPr>
    </w:p>
    <w:p w:rsidR="00BB7BA3" w:rsidRDefault="00BB7BA3" w:rsidP="00BB7BA3">
      <w:pPr>
        <w:ind w:left="720"/>
        <w:rPr>
          <w:sz w:val="20"/>
          <w:szCs w:val="20"/>
        </w:rPr>
      </w:pPr>
      <w:proofErr w:type="spellStart"/>
      <w:r>
        <w:rPr>
          <w:rFonts w:eastAsia="Times New Roman"/>
          <w:sz w:val="28"/>
          <w:szCs w:val="28"/>
        </w:rPr>
        <w:t>В.Шаинский</w:t>
      </w:r>
      <w:proofErr w:type="spellEnd"/>
      <w:r>
        <w:rPr>
          <w:rFonts w:eastAsia="Times New Roman"/>
          <w:sz w:val="28"/>
          <w:szCs w:val="28"/>
        </w:rPr>
        <w:t xml:space="preserve"> «Антошка»</w:t>
      </w:r>
    </w:p>
    <w:p w:rsidR="00BB7BA3" w:rsidRDefault="00BB7BA3" w:rsidP="00BB7BA3">
      <w:pPr>
        <w:ind w:left="720"/>
        <w:rPr>
          <w:sz w:val="20"/>
          <w:szCs w:val="20"/>
        </w:rPr>
      </w:pPr>
      <w:r>
        <w:rPr>
          <w:rFonts w:eastAsia="Times New Roman"/>
          <w:sz w:val="28"/>
          <w:szCs w:val="28"/>
        </w:rPr>
        <w:t>А.Варламов «Горные вершины»</w:t>
      </w:r>
    </w:p>
    <w:p w:rsidR="00BB7BA3" w:rsidRDefault="00BB7BA3" w:rsidP="00BB7BA3">
      <w:pPr>
        <w:ind w:left="720"/>
        <w:rPr>
          <w:sz w:val="20"/>
          <w:szCs w:val="20"/>
        </w:rPr>
      </w:pPr>
      <w:r>
        <w:rPr>
          <w:rFonts w:eastAsia="Times New Roman"/>
          <w:sz w:val="28"/>
          <w:szCs w:val="28"/>
        </w:rPr>
        <w:t>А.Бородин «Морская царевна»</w:t>
      </w:r>
    </w:p>
    <w:p w:rsidR="00BB7BA3" w:rsidRDefault="00BB7BA3" w:rsidP="00BB7BA3">
      <w:pPr>
        <w:spacing w:line="239" w:lineRule="auto"/>
        <w:ind w:left="720"/>
        <w:rPr>
          <w:sz w:val="20"/>
          <w:szCs w:val="20"/>
        </w:rPr>
      </w:pPr>
      <w:r>
        <w:rPr>
          <w:rFonts w:eastAsia="Times New Roman"/>
          <w:sz w:val="28"/>
          <w:szCs w:val="28"/>
        </w:rPr>
        <w:t xml:space="preserve">Сборник детских песен </w:t>
      </w:r>
      <w:proofErr w:type="spellStart"/>
      <w:r>
        <w:rPr>
          <w:rFonts w:eastAsia="Times New Roman"/>
          <w:sz w:val="28"/>
          <w:szCs w:val="28"/>
        </w:rPr>
        <w:t>С.Баневич</w:t>
      </w:r>
      <w:proofErr w:type="spellEnd"/>
      <w:r>
        <w:rPr>
          <w:rFonts w:eastAsia="Times New Roman"/>
          <w:sz w:val="28"/>
          <w:szCs w:val="28"/>
        </w:rPr>
        <w:t>.</w:t>
      </w:r>
    </w:p>
    <w:p w:rsidR="00BB7BA3" w:rsidRDefault="00BB7BA3" w:rsidP="00BB7BA3">
      <w:pPr>
        <w:ind w:left="720"/>
        <w:rPr>
          <w:sz w:val="20"/>
          <w:szCs w:val="20"/>
        </w:rPr>
      </w:pPr>
      <w:r>
        <w:rPr>
          <w:rFonts w:eastAsia="Times New Roman"/>
          <w:sz w:val="28"/>
          <w:szCs w:val="28"/>
        </w:rPr>
        <w:t xml:space="preserve">Сборник детских песен </w:t>
      </w:r>
      <w:proofErr w:type="spellStart"/>
      <w:r>
        <w:rPr>
          <w:rFonts w:eastAsia="Times New Roman"/>
          <w:sz w:val="28"/>
          <w:szCs w:val="28"/>
        </w:rPr>
        <w:t>Е.Крылатов</w:t>
      </w:r>
      <w:proofErr w:type="spellEnd"/>
    </w:p>
    <w:p w:rsidR="00BB7BA3" w:rsidRDefault="00BB7BA3" w:rsidP="00BB7BA3">
      <w:pPr>
        <w:spacing w:line="14" w:lineRule="exact"/>
        <w:rPr>
          <w:sz w:val="20"/>
          <w:szCs w:val="20"/>
        </w:rPr>
      </w:pPr>
    </w:p>
    <w:p w:rsidR="00BB7BA3" w:rsidRDefault="00BB7BA3" w:rsidP="00BB7BA3">
      <w:pPr>
        <w:spacing w:line="246" w:lineRule="auto"/>
        <w:ind w:left="720" w:right="3540"/>
        <w:rPr>
          <w:sz w:val="20"/>
          <w:szCs w:val="20"/>
        </w:rPr>
      </w:pPr>
      <w:r>
        <w:rPr>
          <w:rFonts w:eastAsia="Times New Roman"/>
          <w:sz w:val="27"/>
          <w:szCs w:val="27"/>
        </w:rPr>
        <w:t xml:space="preserve">Сборник детских песен </w:t>
      </w:r>
      <w:proofErr w:type="spellStart"/>
      <w:r>
        <w:rPr>
          <w:rFonts w:eastAsia="Times New Roman"/>
          <w:sz w:val="27"/>
          <w:szCs w:val="27"/>
        </w:rPr>
        <w:t>Л.Крупа-Шушариной</w:t>
      </w:r>
      <w:proofErr w:type="spellEnd"/>
      <w:r>
        <w:rPr>
          <w:rFonts w:eastAsia="Times New Roman"/>
          <w:sz w:val="27"/>
          <w:szCs w:val="27"/>
        </w:rPr>
        <w:t xml:space="preserve"> Сборник детских песен А.Чернышев</w:t>
      </w:r>
    </w:p>
    <w:p w:rsidR="00BB7BA3" w:rsidRDefault="00BB7BA3" w:rsidP="00BB7BA3">
      <w:pPr>
        <w:spacing w:line="9" w:lineRule="exact"/>
        <w:rPr>
          <w:sz w:val="20"/>
          <w:szCs w:val="20"/>
        </w:rPr>
      </w:pPr>
    </w:p>
    <w:p w:rsidR="00BB7BA3" w:rsidRDefault="00BB7BA3" w:rsidP="00BB7BA3">
      <w:pPr>
        <w:numPr>
          <w:ilvl w:val="0"/>
          <w:numId w:val="31"/>
        </w:numPr>
        <w:tabs>
          <w:tab w:val="left" w:pos="1054"/>
        </w:tabs>
        <w:spacing w:line="237" w:lineRule="auto"/>
        <w:ind w:firstLine="710"/>
        <w:jc w:val="both"/>
        <w:rPr>
          <w:rFonts w:eastAsia="Times New Roman"/>
          <w:sz w:val="28"/>
          <w:szCs w:val="28"/>
        </w:rPr>
      </w:pPr>
      <w:r>
        <w:rPr>
          <w:rFonts w:eastAsia="Times New Roman"/>
          <w:sz w:val="28"/>
          <w:szCs w:val="28"/>
        </w:rPr>
        <w:t xml:space="preserve">течение второго года обучения с хором необходимо разучить 8-10 произведений различной степени сложности, отвечающие возрастным особенностям и музыкальным способностям учеников. На академический концерт выносятся 3 произведения: 1 </w:t>
      </w:r>
      <w:proofErr w:type="gramStart"/>
      <w:r>
        <w:rPr>
          <w:rFonts w:eastAsia="Times New Roman"/>
          <w:sz w:val="28"/>
          <w:szCs w:val="28"/>
        </w:rPr>
        <w:t>двухголосное</w:t>
      </w:r>
      <w:proofErr w:type="gramEnd"/>
      <w:r>
        <w:rPr>
          <w:rFonts w:eastAsia="Times New Roman"/>
          <w:sz w:val="28"/>
          <w:szCs w:val="28"/>
        </w:rPr>
        <w:t>, 2 разнохарактерных одноголосных.</w:t>
      </w:r>
    </w:p>
    <w:p w:rsidR="00BB7BA3" w:rsidRDefault="00BB7BA3" w:rsidP="00BB7BA3">
      <w:pPr>
        <w:spacing w:line="9" w:lineRule="exact"/>
        <w:rPr>
          <w:rFonts w:eastAsia="Times New Roman"/>
          <w:sz w:val="28"/>
          <w:szCs w:val="28"/>
        </w:rPr>
      </w:pPr>
    </w:p>
    <w:p w:rsidR="00BB7BA3" w:rsidRDefault="00BB7BA3" w:rsidP="00BB7BA3">
      <w:pPr>
        <w:ind w:left="720"/>
        <w:rPr>
          <w:rFonts w:eastAsia="Times New Roman"/>
          <w:sz w:val="28"/>
          <w:szCs w:val="28"/>
        </w:rPr>
      </w:pPr>
      <w:r>
        <w:rPr>
          <w:rFonts w:eastAsia="Times New Roman"/>
          <w:b/>
          <w:bCs/>
          <w:sz w:val="28"/>
          <w:szCs w:val="28"/>
        </w:rPr>
        <w:t>Учебно-тематический план 3 года обучения</w:t>
      </w:r>
    </w:p>
    <w:p w:rsidR="00BB7BA3" w:rsidRDefault="00BB7BA3" w:rsidP="00BB7BA3">
      <w:pPr>
        <w:spacing w:line="10" w:lineRule="exact"/>
        <w:rPr>
          <w:rFonts w:eastAsia="Times New Roman"/>
          <w:sz w:val="28"/>
          <w:szCs w:val="28"/>
        </w:rPr>
      </w:pPr>
    </w:p>
    <w:p w:rsidR="00BB7BA3" w:rsidRDefault="00BB7BA3" w:rsidP="00BB7BA3">
      <w:pPr>
        <w:spacing w:line="234" w:lineRule="auto"/>
        <w:ind w:left="720" w:right="2300"/>
        <w:rPr>
          <w:rFonts w:eastAsia="Times New Roman"/>
          <w:sz w:val="28"/>
          <w:szCs w:val="28"/>
        </w:rPr>
      </w:pPr>
      <w:r>
        <w:rPr>
          <w:rFonts w:eastAsia="Times New Roman"/>
          <w:sz w:val="28"/>
          <w:szCs w:val="28"/>
        </w:rPr>
        <w:t>Хор делится на три хоровые партии сопрано I , II, альт. Диапазон: «си» малой октавы – «соль» второй октавы.</w:t>
      </w:r>
    </w:p>
    <w:p w:rsidR="00BB7BA3" w:rsidRDefault="00BB7BA3" w:rsidP="00BB7BA3">
      <w:pPr>
        <w:spacing w:line="6" w:lineRule="exact"/>
        <w:rPr>
          <w:rFonts w:eastAsia="Times New Roman"/>
          <w:sz w:val="28"/>
          <w:szCs w:val="28"/>
        </w:rPr>
      </w:pPr>
    </w:p>
    <w:p w:rsidR="00BB7BA3" w:rsidRDefault="00BB7BA3" w:rsidP="00BB7BA3">
      <w:pPr>
        <w:ind w:left="720"/>
        <w:rPr>
          <w:rFonts w:eastAsia="Times New Roman"/>
          <w:sz w:val="28"/>
          <w:szCs w:val="28"/>
        </w:rPr>
      </w:pPr>
      <w:r>
        <w:rPr>
          <w:rFonts w:eastAsia="Times New Roman"/>
          <w:b/>
          <w:bCs/>
          <w:sz w:val="28"/>
          <w:szCs w:val="28"/>
        </w:rPr>
        <w:t>Задачи</w:t>
      </w:r>
    </w:p>
    <w:p w:rsidR="00BB7BA3" w:rsidRDefault="00BB7BA3" w:rsidP="00BB7BA3">
      <w:pPr>
        <w:spacing w:line="8" w:lineRule="exact"/>
        <w:rPr>
          <w:rFonts w:eastAsia="Times New Roman"/>
          <w:sz w:val="28"/>
          <w:szCs w:val="28"/>
        </w:rPr>
      </w:pPr>
    </w:p>
    <w:p w:rsidR="00BB7BA3" w:rsidRDefault="00BB7BA3" w:rsidP="00BB7BA3">
      <w:pPr>
        <w:spacing w:line="246" w:lineRule="auto"/>
        <w:ind w:left="720" w:right="5520"/>
        <w:rPr>
          <w:rFonts w:eastAsia="Times New Roman"/>
          <w:sz w:val="28"/>
          <w:szCs w:val="28"/>
        </w:rPr>
      </w:pPr>
      <w:r>
        <w:rPr>
          <w:rFonts w:eastAsia="Times New Roman"/>
          <w:sz w:val="27"/>
          <w:szCs w:val="27"/>
        </w:rPr>
        <w:t>- чистый и красивый унисон; - точное интонирование;</w:t>
      </w:r>
    </w:p>
    <w:p w:rsidR="00BB7BA3" w:rsidRDefault="00BB7BA3" w:rsidP="00BB7BA3">
      <w:pPr>
        <w:spacing w:line="6" w:lineRule="exact"/>
        <w:rPr>
          <w:rFonts w:eastAsia="Times New Roman"/>
          <w:sz w:val="28"/>
          <w:szCs w:val="28"/>
        </w:rPr>
      </w:pPr>
    </w:p>
    <w:p w:rsidR="00BB7BA3" w:rsidRDefault="00BB7BA3" w:rsidP="00BB7BA3">
      <w:pPr>
        <w:spacing w:line="235" w:lineRule="auto"/>
        <w:ind w:left="720" w:right="3900"/>
        <w:rPr>
          <w:rFonts w:eastAsia="Times New Roman"/>
          <w:sz w:val="28"/>
          <w:szCs w:val="28"/>
        </w:rPr>
      </w:pPr>
      <w:r>
        <w:rPr>
          <w:rFonts w:eastAsia="Times New Roman"/>
          <w:sz w:val="28"/>
          <w:szCs w:val="28"/>
        </w:rPr>
        <w:t>- пение на ровном, наполненном дыхании; - чистота строя в многоголосии;</w:t>
      </w:r>
    </w:p>
    <w:p w:rsidR="00BB7BA3" w:rsidRDefault="00BB7BA3" w:rsidP="00BB7BA3">
      <w:pPr>
        <w:spacing w:line="15" w:lineRule="exact"/>
        <w:rPr>
          <w:rFonts w:eastAsia="Times New Roman"/>
          <w:sz w:val="28"/>
          <w:szCs w:val="28"/>
        </w:rPr>
      </w:pPr>
    </w:p>
    <w:p w:rsidR="00BB7BA3" w:rsidRDefault="00BB7BA3" w:rsidP="00BB7BA3">
      <w:pPr>
        <w:spacing w:line="234" w:lineRule="auto"/>
        <w:ind w:left="720" w:right="2820"/>
        <w:rPr>
          <w:rFonts w:eastAsia="Times New Roman"/>
          <w:sz w:val="28"/>
          <w:szCs w:val="28"/>
        </w:rPr>
      </w:pPr>
      <w:r>
        <w:rPr>
          <w:rFonts w:eastAsia="Times New Roman"/>
          <w:sz w:val="28"/>
          <w:szCs w:val="28"/>
        </w:rPr>
        <w:t>- эмоциональная насыщенность хорового звучания; - осмысленное прочтение текста;</w:t>
      </w:r>
    </w:p>
    <w:p w:rsidR="00BB7BA3" w:rsidRDefault="00BB7BA3" w:rsidP="00BB7BA3">
      <w:pPr>
        <w:spacing w:line="6" w:lineRule="exact"/>
        <w:rPr>
          <w:rFonts w:eastAsia="Times New Roman"/>
          <w:sz w:val="28"/>
          <w:szCs w:val="28"/>
        </w:rPr>
      </w:pPr>
    </w:p>
    <w:p w:rsidR="00BB7BA3" w:rsidRDefault="00BB7BA3" w:rsidP="00BB7BA3">
      <w:pPr>
        <w:ind w:left="720"/>
        <w:rPr>
          <w:rFonts w:eastAsia="Times New Roman"/>
          <w:sz w:val="28"/>
          <w:szCs w:val="28"/>
        </w:rPr>
      </w:pPr>
      <w:r>
        <w:rPr>
          <w:rFonts w:eastAsia="Times New Roman"/>
          <w:b/>
          <w:bCs/>
          <w:sz w:val="28"/>
          <w:szCs w:val="28"/>
        </w:rPr>
        <w:t>Оптимальное звучание в старшем хоре:</w:t>
      </w:r>
    </w:p>
    <w:p w:rsidR="00BB7BA3" w:rsidRDefault="00BB7BA3" w:rsidP="00BB7BA3">
      <w:pPr>
        <w:spacing w:line="8" w:lineRule="exact"/>
        <w:rPr>
          <w:rFonts w:eastAsia="Times New Roman"/>
          <w:sz w:val="28"/>
          <w:szCs w:val="28"/>
        </w:rPr>
      </w:pPr>
    </w:p>
    <w:p w:rsidR="00BB7BA3" w:rsidRDefault="00BB7BA3" w:rsidP="00BB7BA3">
      <w:pPr>
        <w:spacing w:line="234" w:lineRule="auto"/>
        <w:ind w:left="780" w:right="4260"/>
        <w:rPr>
          <w:rFonts w:eastAsia="Times New Roman"/>
          <w:sz w:val="28"/>
          <w:szCs w:val="28"/>
        </w:rPr>
      </w:pPr>
      <w:r>
        <w:rPr>
          <w:rFonts w:eastAsia="Times New Roman"/>
          <w:sz w:val="28"/>
          <w:szCs w:val="28"/>
        </w:rPr>
        <w:t>- выявленные тембры хоровых партий; - нефорсированное пение;</w:t>
      </w:r>
    </w:p>
    <w:p w:rsidR="00BB7BA3" w:rsidRDefault="00BB7BA3" w:rsidP="00BB7BA3">
      <w:pPr>
        <w:spacing w:line="2" w:lineRule="exact"/>
        <w:rPr>
          <w:rFonts w:eastAsia="Times New Roman"/>
          <w:sz w:val="28"/>
          <w:szCs w:val="28"/>
        </w:rPr>
      </w:pPr>
    </w:p>
    <w:p w:rsidR="00BB7BA3" w:rsidRDefault="00BB7BA3" w:rsidP="00BB7BA3">
      <w:pPr>
        <w:ind w:left="720"/>
        <w:rPr>
          <w:rFonts w:eastAsia="Times New Roman"/>
          <w:sz w:val="28"/>
          <w:szCs w:val="28"/>
        </w:rPr>
      </w:pPr>
      <w:r>
        <w:rPr>
          <w:rFonts w:eastAsia="Times New Roman"/>
          <w:sz w:val="28"/>
          <w:szCs w:val="28"/>
        </w:rPr>
        <w:t>- «теплые», «льющиеся» голоса на вибрато;</w:t>
      </w:r>
    </w:p>
    <w:p w:rsidR="00BB7BA3" w:rsidRDefault="00BB7BA3" w:rsidP="00BB7BA3">
      <w:pPr>
        <w:spacing w:line="1" w:lineRule="exact"/>
        <w:rPr>
          <w:rFonts w:eastAsia="Times New Roman"/>
          <w:sz w:val="28"/>
          <w:szCs w:val="28"/>
        </w:rPr>
      </w:pPr>
    </w:p>
    <w:p w:rsidR="00BB7BA3" w:rsidRDefault="00BB7BA3" w:rsidP="00BB7BA3">
      <w:pPr>
        <w:ind w:left="720"/>
        <w:rPr>
          <w:rFonts w:eastAsia="Times New Roman"/>
          <w:sz w:val="28"/>
          <w:szCs w:val="28"/>
        </w:rPr>
      </w:pPr>
      <w:r>
        <w:rPr>
          <w:rFonts w:eastAsia="Times New Roman"/>
          <w:sz w:val="28"/>
          <w:szCs w:val="28"/>
        </w:rPr>
        <w:t>- свободное владение певческим диапазоном;</w:t>
      </w:r>
    </w:p>
    <w:p w:rsidR="00BB7BA3" w:rsidRDefault="00BB7BA3" w:rsidP="00BB7BA3">
      <w:pPr>
        <w:ind w:left="720"/>
        <w:rPr>
          <w:rFonts w:eastAsia="Times New Roman"/>
          <w:sz w:val="28"/>
          <w:szCs w:val="28"/>
        </w:rPr>
      </w:pPr>
      <w:r>
        <w:rPr>
          <w:rFonts w:eastAsia="Times New Roman"/>
          <w:sz w:val="28"/>
          <w:szCs w:val="28"/>
        </w:rPr>
        <w:t>- владение амплитудой динамических оттенков;</w:t>
      </w:r>
    </w:p>
    <w:p w:rsidR="00BB7BA3" w:rsidRDefault="00BB7BA3" w:rsidP="00BB7BA3">
      <w:pPr>
        <w:spacing w:line="13" w:lineRule="exact"/>
        <w:rPr>
          <w:rFonts w:eastAsia="Times New Roman"/>
          <w:sz w:val="28"/>
          <w:szCs w:val="28"/>
        </w:rPr>
      </w:pPr>
    </w:p>
    <w:p w:rsidR="00BB7BA3" w:rsidRDefault="00BB7BA3" w:rsidP="00BB7BA3">
      <w:pPr>
        <w:spacing w:line="236" w:lineRule="auto"/>
        <w:ind w:firstLine="708"/>
        <w:jc w:val="both"/>
        <w:rPr>
          <w:rFonts w:eastAsia="Times New Roman"/>
          <w:sz w:val="28"/>
          <w:szCs w:val="28"/>
        </w:rPr>
      </w:pPr>
      <w:r>
        <w:rPr>
          <w:rFonts w:eastAsia="Times New Roman"/>
          <w:sz w:val="28"/>
          <w:szCs w:val="28"/>
        </w:rPr>
        <w:t xml:space="preserve">Пение </w:t>
      </w:r>
      <w:proofErr w:type="spellStart"/>
      <w:r>
        <w:rPr>
          <w:rFonts w:eastAsia="Times New Roman"/>
          <w:sz w:val="28"/>
          <w:szCs w:val="28"/>
        </w:rPr>
        <w:t>a</w:t>
      </w:r>
      <w:proofErr w:type="spellEnd"/>
      <w:r>
        <w:rPr>
          <w:rFonts w:eastAsia="Times New Roman"/>
          <w:sz w:val="28"/>
          <w:szCs w:val="28"/>
        </w:rPr>
        <w:t xml:space="preserve"> </w:t>
      </w:r>
      <w:proofErr w:type="spellStart"/>
      <w:r>
        <w:rPr>
          <w:rFonts w:eastAsia="Times New Roman"/>
          <w:sz w:val="28"/>
          <w:szCs w:val="28"/>
        </w:rPr>
        <w:t>cap</w:t>
      </w:r>
      <w:proofErr w:type="gramStart"/>
      <w:r>
        <w:rPr>
          <w:rFonts w:eastAsia="Times New Roman"/>
          <w:sz w:val="28"/>
          <w:szCs w:val="28"/>
        </w:rPr>
        <w:t>р</w:t>
      </w:r>
      <w:proofErr w:type="gramEnd"/>
      <w:r>
        <w:rPr>
          <w:rFonts w:eastAsia="Times New Roman"/>
          <w:sz w:val="28"/>
          <w:szCs w:val="28"/>
        </w:rPr>
        <w:t>ella</w:t>
      </w:r>
      <w:proofErr w:type="spellEnd"/>
      <w:r>
        <w:rPr>
          <w:rFonts w:eastAsia="Times New Roman"/>
          <w:sz w:val="28"/>
          <w:szCs w:val="28"/>
        </w:rPr>
        <w:t>, трехголосное пение расширяют рамки репертуара. Акцентируется внимание на округлом певческом звуке, более гибком владении навыком «цепного» дыхания.</w:t>
      </w:r>
    </w:p>
    <w:p w:rsidR="00BB7BA3" w:rsidRDefault="00BB7BA3" w:rsidP="00BB7BA3">
      <w:pPr>
        <w:spacing w:line="14" w:lineRule="exact"/>
        <w:rPr>
          <w:rFonts w:eastAsia="Times New Roman"/>
          <w:sz w:val="28"/>
          <w:szCs w:val="28"/>
        </w:rPr>
      </w:pPr>
    </w:p>
    <w:p w:rsidR="00BB7BA3" w:rsidRDefault="00BB7BA3" w:rsidP="00BB7BA3">
      <w:pPr>
        <w:numPr>
          <w:ilvl w:val="1"/>
          <w:numId w:val="31"/>
        </w:numPr>
        <w:tabs>
          <w:tab w:val="left" w:pos="1102"/>
        </w:tabs>
        <w:spacing w:line="237" w:lineRule="auto"/>
        <w:ind w:firstLine="780"/>
        <w:jc w:val="both"/>
        <w:rPr>
          <w:rFonts w:eastAsia="Times New Roman"/>
          <w:sz w:val="28"/>
          <w:szCs w:val="28"/>
        </w:rPr>
      </w:pPr>
      <w:proofErr w:type="spellStart"/>
      <w:r>
        <w:rPr>
          <w:rFonts w:eastAsia="Times New Roman"/>
          <w:sz w:val="28"/>
          <w:szCs w:val="28"/>
        </w:rPr>
        <w:t>распевках</w:t>
      </w:r>
      <w:proofErr w:type="spellEnd"/>
      <w:r>
        <w:rPr>
          <w:rFonts w:eastAsia="Times New Roman"/>
          <w:sz w:val="28"/>
          <w:szCs w:val="28"/>
        </w:rPr>
        <w:t xml:space="preserve"> активно используются 2-х и 3-х </w:t>
      </w:r>
      <w:proofErr w:type="spellStart"/>
      <w:r>
        <w:rPr>
          <w:rFonts w:eastAsia="Times New Roman"/>
          <w:sz w:val="28"/>
          <w:szCs w:val="28"/>
        </w:rPr>
        <w:t>голосные</w:t>
      </w:r>
      <w:proofErr w:type="spellEnd"/>
      <w:r>
        <w:rPr>
          <w:rFonts w:eastAsia="Times New Roman"/>
          <w:sz w:val="28"/>
          <w:szCs w:val="28"/>
        </w:rPr>
        <w:t xml:space="preserve"> упражнения, вокализы, вокализации фрагментов произведений из хорового репертуара. Четвертый год в хоровом классе - завершающая стадия обучения в ДШИ. В конце года каждый хор представляет свою программу на отчетном концерте.</w:t>
      </w:r>
    </w:p>
    <w:p w:rsidR="00BB7BA3" w:rsidRDefault="00BB7BA3" w:rsidP="00BB7BA3">
      <w:pPr>
        <w:spacing w:line="21" w:lineRule="exact"/>
        <w:rPr>
          <w:rFonts w:eastAsia="Times New Roman"/>
          <w:sz w:val="28"/>
          <w:szCs w:val="28"/>
        </w:rPr>
      </w:pPr>
    </w:p>
    <w:p w:rsidR="00BB7BA3" w:rsidRDefault="00BB7BA3" w:rsidP="00BB7BA3">
      <w:pPr>
        <w:spacing w:line="248" w:lineRule="auto"/>
        <w:ind w:left="720" w:right="4900"/>
        <w:rPr>
          <w:rFonts w:eastAsia="Times New Roman"/>
          <w:sz w:val="28"/>
          <w:szCs w:val="28"/>
        </w:rPr>
      </w:pPr>
      <w:r>
        <w:rPr>
          <w:rFonts w:eastAsia="Times New Roman"/>
          <w:b/>
          <w:bCs/>
          <w:sz w:val="27"/>
          <w:szCs w:val="27"/>
        </w:rPr>
        <w:t xml:space="preserve">Вокально-хоровые навыки </w:t>
      </w:r>
      <w:r>
        <w:rPr>
          <w:rFonts w:eastAsia="Times New Roman"/>
          <w:b/>
          <w:bCs/>
          <w:i/>
          <w:iCs/>
          <w:sz w:val="27"/>
          <w:szCs w:val="27"/>
        </w:rPr>
        <w:t>Певческая установка и дыхание.</w:t>
      </w:r>
    </w:p>
    <w:p w:rsidR="00BB7BA3" w:rsidRDefault="00BB7BA3" w:rsidP="00BB7BA3">
      <w:pPr>
        <w:sectPr w:rsidR="00BB7BA3">
          <w:pgSz w:w="11900" w:h="16838"/>
          <w:pgMar w:top="352" w:right="1106" w:bottom="771" w:left="1100" w:header="0" w:footer="0" w:gutter="0"/>
          <w:cols w:space="720" w:equalWidth="0">
            <w:col w:w="9700"/>
          </w:cols>
        </w:sectPr>
      </w:pPr>
    </w:p>
    <w:p w:rsidR="00BB7BA3" w:rsidRDefault="00BB7BA3" w:rsidP="00BB7BA3">
      <w:pPr>
        <w:spacing w:line="237" w:lineRule="auto"/>
        <w:ind w:firstLine="708"/>
        <w:jc w:val="both"/>
        <w:rPr>
          <w:sz w:val="20"/>
          <w:szCs w:val="20"/>
        </w:rPr>
      </w:pPr>
      <w:r>
        <w:rPr>
          <w:rFonts w:eastAsia="Times New Roman"/>
          <w:sz w:val="28"/>
          <w:szCs w:val="28"/>
        </w:rPr>
        <w:lastRenderedPageBreak/>
        <w:t>Закрепление навыков, полученных в предыдущих классах. Задержка дыхания перед началом пения. Исполнение пауз между звуками без смены дыхания (стаккато). Работа над дыханием. Совершенствование навыков «цепного» дыхания.</w:t>
      </w:r>
    </w:p>
    <w:p w:rsidR="00BB7BA3" w:rsidRDefault="00BB7BA3" w:rsidP="00BB7BA3">
      <w:pPr>
        <w:spacing w:line="11" w:lineRule="exact"/>
        <w:rPr>
          <w:sz w:val="20"/>
          <w:szCs w:val="20"/>
        </w:rPr>
      </w:pPr>
    </w:p>
    <w:p w:rsidR="00BB7BA3" w:rsidRDefault="00BB7BA3" w:rsidP="00BB7BA3">
      <w:pPr>
        <w:ind w:left="720"/>
        <w:rPr>
          <w:sz w:val="20"/>
          <w:szCs w:val="20"/>
        </w:rPr>
      </w:pPr>
      <w:proofErr w:type="spellStart"/>
      <w:r>
        <w:rPr>
          <w:rFonts w:eastAsia="Times New Roman"/>
          <w:b/>
          <w:bCs/>
          <w:i/>
          <w:iCs/>
          <w:sz w:val="28"/>
          <w:szCs w:val="28"/>
        </w:rPr>
        <w:t>Звуковедение</w:t>
      </w:r>
      <w:proofErr w:type="spellEnd"/>
      <w:r>
        <w:rPr>
          <w:rFonts w:eastAsia="Times New Roman"/>
          <w:b/>
          <w:bCs/>
          <w:i/>
          <w:iCs/>
          <w:sz w:val="28"/>
          <w:szCs w:val="28"/>
        </w:rPr>
        <w:t xml:space="preserve"> и дикция.</w:t>
      </w:r>
    </w:p>
    <w:p w:rsidR="00BB7BA3" w:rsidRDefault="00BB7BA3" w:rsidP="00BB7BA3">
      <w:pPr>
        <w:spacing w:line="6"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Закрепление навыков, полученных в младшем хоре. Развитие свободы и подвижности артикуляционного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w:t>
      </w:r>
    </w:p>
    <w:p w:rsidR="00BB7BA3" w:rsidRDefault="00BB7BA3" w:rsidP="00BB7BA3">
      <w:pPr>
        <w:spacing w:line="14" w:lineRule="exact"/>
        <w:rPr>
          <w:sz w:val="20"/>
          <w:szCs w:val="20"/>
        </w:rPr>
      </w:pPr>
    </w:p>
    <w:p w:rsidR="00BB7BA3" w:rsidRDefault="00BB7BA3" w:rsidP="00BB7BA3">
      <w:pPr>
        <w:ind w:left="720"/>
        <w:rPr>
          <w:sz w:val="20"/>
          <w:szCs w:val="20"/>
        </w:rPr>
      </w:pPr>
      <w:r>
        <w:rPr>
          <w:rFonts w:eastAsia="Times New Roman"/>
          <w:b/>
          <w:bCs/>
          <w:i/>
          <w:iCs/>
          <w:sz w:val="28"/>
          <w:szCs w:val="28"/>
        </w:rPr>
        <w:t>Ансамбль и строй.</w:t>
      </w:r>
    </w:p>
    <w:p w:rsidR="00BB7BA3" w:rsidRDefault="00BB7BA3" w:rsidP="00BB7BA3">
      <w:pPr>
        <w:spacing w:line="6" w:lineRule="exact"/>
        <w:rPr>
          <w:sz w:val="20"/>
          <w:szCs w:val="20"/>
        </w:rPr>
      </w:pPr>
    </w:p>
    <w:p w:rsidR="00BB7BA3" w:rsidRDefault="00BB7BA3" w:rsidP="00BB7BA3">
      <w:pPr>
        <w:spacing w:line="237" w:lineRule="auto"/>
        <w:ind w:firstLine="778"/>
        <w:jc w:val="both"/>
        <w:rPr>
          <w:sz w:val="20"/>
          <w:szCs w:val="20"/>
        </w:rPr>
      </w:pPr>
      <w:r>
        <w:rPr>
          <w:rFonts w:eastAsia="Times New Roman"/>
          <w:sz w:val="28"/>
          <w:szCs w:val="28"/>
        </w:rPr>
        <w:t>Совершенствование ансамбля и строя в произведениях различного склада изложения и с различными средствами музыкального языка. Выработка чистой интонации при двух-, трехголосном пении. Владение навыками пения без сопровождения.</w:t>
      </w:r>
    </w:p>
    <w:p w:rsidR="00BB7BA3" w:rsidRDefault="00BB7BA3" w:rsidP="00BB7BA3">
      <w:pPr>
        <w:spacing w:line="9" w:lineRule="exact"/>
        <w:rPr>
          <w:sz w:val="20"/>
          <w:szCs w:val="20"/>
        </w:rPr>
      </w:pPr>
    </w:p>
    <w:p w:rsidR="00BB7BA3" w:rsidRDefault="00BB7BA3" w:rsidP="00BB7BA3">
      <w:pPr>
        <w:ind w:left="720"/>
        <w:rPr>
          <w:sz w:val="20"/>
          <w:szCs w:val="20"/>
        </w:rPr>
      </w:pPr>
      <w:r>
        <w:rPr>
          <w:rFonts w:eastAsia="Times New Roman"/>
          <w:b/>
          <w:bCs/>
          <w:i/>
          <w:iCs/>
          <w:sz w:val="28"/>
          <w:szCs w:val="28"/>
        </w:rPr>
        <w:t>Работа над формированием исполнительских навыков.</w:t>
      </w:r>
    </w:p>
    <w:p w:rsidR="00BB7BA3" w:rsidRDefault="00BB7BA3" w:rsidP="00BB7BA3">
      <w:pPr>
        <w:spacing w:line="6"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B7BA3" w:rsidRDefault="00BB7BA3" w:rsidP="00BB7BA3">
      <w:pPr>
        <w:ind w:left="720"/>
        <w:rPr>
          <w:sz w:val="20"/>
          <w:szCs w:val="20"/>
        </w:rPr>
      </w:pPr>
      <w:r>
        <w:rPr>
          <w:rFonts w:eastAsia="Times New Roman"/>
          <w:sz w:val="28"/>
          <w:szCs w:val="28"/>
        </w:rPr>
        <w:t>Членение на мотивы, периоды, предложения, фразы. Определение формы.</w:t>
      </w:r>
    </w:p>
    <w:p w:rsidR="00BB7BA3" w:rsidRDefault="00BB7BA3" w:rsidP="00BB7BA3">
      <w:pPr>
        <w:spacing w:line="13" w:lineRule="exact"/>
        <w:rPr>
          <w:sz w:val="20"/>
          <w:szCs w:val="20"/>
        </w:rPr>
      </w:pPr>
    </w:p>
    <w:p w:rsidR="00BB7BA3" w:rsidRDefault="00BB7BA3" w:rsidP="00BB7BA3">
      <w:pPr>
        <w:spacing w:line="238" w:lineRule="auto"/>
        <w:ind w:firstLine="708"/>
        <w:jc w:val="both"/>
        <w:rPr>
          <w:sz w:val="20"/>
          <w:szCs w:val="20"/>
        </w:rPr>
      </w:pPr>
      <w:r>
        <w:rPr>
          <w:rFonts w:eastAsia="Times New Roman"/>
          <w:sz w:val="28"/>
          <w:szCs w:val="28"/>
        </w:rPr>
        <w:t xml:space="preserve">Фразировка, вытекающая из музыкального и текстового содержания. Различные виды динамики. Многообразие </w:t>
      </w:r>
      <w:proofErr w:type="spellStart"/>
      <w:r>
        <w:rPr>
          <w:rFonts w:eastAsia="Times New Roman"/>
          <w:sz w:val="28"/>
          <w:szCs w:val="28"/>
        </w:rPr>
        <w:t>агогических</w:t>
      </w:r>
      <w:proofErr w:type="spellEnd"/>
      <w:r>
        <w:rPr>
          <w:rFonts w:eastAsia="Times New Roman"/>
          <w:sz w:val="28"/>
          <w:szCs w:val="28"/>
        </w:rP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BB7BA3" w:rsidRDefault="00BB7BA3" w:rsidP="00BB7BA3">
      <w:pPr>
        <w:ind w:left="720"/>
        <w:rPr>
          <w:sz w:val="20"/>
          <w:szCs w:val="20"/>
        </w:rPr>
      </w:pPr>
      <w:r>
        <w:rPr>
          <w:rFonts w:eastAsia="Times New Roman"/>
          <w:sz w:val="28"/>
          <w:szCs w:val="28"/>
        </w:rPr>
        <w:t>Воспитание навыков понимания дирижерского жеста.</w:t>
      </w:r>
    </w:p>
    <w:p w:rsidR="00BB7BA3" w:rsidRDefault="00BB7BA3" w:rsidP="00BB7BA3">
      <w:pPr>
        <w:spacing w:line="326" w:lineRule="exact"/>
        <w:rPr>
          <w:sz w:val="20"/>
          <w:szCs w:val="20"/>
        </w:rPr>
      </w:pPr>
    </w:p>
    <w:p w:rsidR="00BB7BA3" w:rsidRDefault="00BB7BA3" w:rsidP="00BB7BA3">
      <w:pPr>
        <w:ind w:left="720"/>
        <w:rPr>
          <w:sz w:val="20"/>
          <w:szCs w:val="20"/>
        </w:rPr>
      </w:pPr>
      <w:r>
        <w:rPr>
          <w:rFonts w:eastAsia="Times New Roman"/>
          <w:b/>
          <w:bCs/>
          <w:sz w:val="28"/>
          <w:szCs w:val="28"/>
        </w:rPr>
        <w:t>Примерный репертуар</w:t>
      </w:r>
    </w:p>
    <w:p w:rsidR="00BB7BA3" w:rsidRDefault="00BB7BA3" w:rsidP="00BB7BA3">
      <w:pPr>
        <w:spacing w:line="8" w:lineRule="exact"/>
        <w:rPr>
          <w:sz w:val="20"/>
          <w:szCs w:val="20"/>
        </w:rPr>
      </w:pPr>
    </w:p>
    <w:p w:rsidR="00BB7BA3" w:rsidRDefault="00BB7BA3" w:rsidP="00BB7BA3">
      <w:pPr>
        <w:spacing w:line="248" w:lineRule="auto"/>
        <w:ind w:left="1900" w:right="3820" w:hanging="1187"/>
        <w:rPr>
          <w:sz w:val="20"/>
          <w:szCs w:val="20"/>
        </w:rPr>
      </w:pPr>
      <w:r>
        <w:rPr>
          <w:rFonts w:eastAsia="Times New Roman"/>
          <w:sz w:val="27"/>
          <w:szCs w:val="27"/>
        </w:rPr>
        <w:t>Л.Бетховен. Весенний призыв Восхваление природы человеком</w:t>
      </w:r>
    </w:p>
    <w:p w:rsidR="00BB7BA3" w:rsidRDefault="00BB7BA3" w:rsidP="00BB7BA3">
      <w:pPr>
        <w:spacing w:line="232" w:lineRule="auto"/>
        <w:ind w:left="720"/>
        <w:rPr>
          <w:sz w:val="20"/>
          <w:szCs w:val="20"/>
        </w:rPr>
      </w:pPr>
      <w:proofErr w:type="spellStart"/>
      <w:r>
        <w:rPr>
          <w:rFonts w:eastAsia="Times New Roman"/>
          <w:sz w:val="28"/>
          <w:szCs w:val="28"/>
        </w:rPr>
        <w:t>С.Баневич</w:t>
      </w:r>
      <w:proofErr w:type="spellEnd"/>
      <w:r>
        <w:rPr>
          <w:rFonts w:eastAsia="Times New Roman"/>
          <w:sz w:val="28"/>
          <w:szCs w:val="28"/>
        </w:rPr>
        <w:t>. Земля детей</w:t>
      </w:r>
    </w:p>
    <w:p w:rsidR="00BB7BA3" w:rsidRDefault="00BB7BA3" w:rsidP="00BB7BA3">
      <w:pPr>
        <w:spacing w:line="1" w:lineRule="exact"/>
        <w:rPr>
          <w:sz w:val="20"/>
          <w:szCs w:val="20"/>
        </w:rPr>
      </w:pPr>
    </w:p>
    <w:p w:rsidR="00BB7BA3" w:rsidRDefault="00BB7BA3" w:rsidP="00BB7BA3">
      <w:pPr>
        <w:ind w:left="720"/>
        <w:rPr>
          <w:sz w:val="20"/>
          <w:szCs w:val="20"/>
        </w:rPr>
      </w:pPr>
      <w:r>
        <w:rPr>
          <w:rFonts w:eastAsia="Times New Roman"/>
          <w:sz w:val="28"/>
          <w:szCs w:val="28"/>
        </w:rPr>
        <w:t>А.Бородин. Улетай на крыльях ветра (хор из оперы «Князь Игорь»)</w:t>
      </w:r>
    </w:p>
    <w:p w:rsidR="00BB7BA3" w:rsidRDefault="00BB7BA3" w:rsidP="00BB7BA3">
      <w:pPr>
        <w:tabs>
          <w:tab w:val="left" w:pos="2360"/>
        </w:tabs>
        <w:ind w:left="720"/>
        <w:rPr>
          <w:sz w:val="20"/>
          <w:szCs w:val="20"/>
        </w:rPr>
      </w:pPr>
      <w:r>
        <w:rPr>
          <w:rFonts w:eastAsia="Times New Roman"/>
          <w:sz w:val="28"/>
          <w:szCs w:val="28"/>
        </w:rPr>
        <w:t>М.Глинка.</w:t>
      </w:r>
      <w:r>
        <w:rPr>
          <w:sz w:val="20"/>
          <w:szCs w:val="20"/>
        </w:rPr>
        <w:tab/>
      </w:r>
      <w:proofErr w:type="gramStart"/>
      <w:r>
        <w:rPr>
          <w:rFonts w:eastAsia="Times New Roman"/>
          <w:sz w:val="28"/>
          <w:szCs w:val="28"/>
        </w:rPr>
        <w:t>Попутная песня (</w:t>
      </w:r>
      <w:proofErr w:type="spellStart"/>
      <w:r>
        <w:rPr>
          <w:rFonts w:eastAsia="Times New Roman"/>
          <w:sz w:val="28"/>
          <w:szCs w:val="28"/>
        </w:rPr>
        <w:t>перел</w:t>
      </w:r>
      <w:proofErr w:type="spellEnd"/>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В.Соколова)</w:t>
      </w:r>
      <w:proofErr w:type="gramEnd"/>
    </w:p>
    <w:p w:rsidR="00BB7BA3" w:rsidRDefault="00BB7BA3" w:rsidP="00BB7BA3">
      <w:pPr>
        <w:ind w:left="1900"/>
        <w:rPr>
          <w:sz w:val="20"/>
          <w:szCs w:val="20"/>
        </w:rPr>
      </w:pPr>
      <w:r>
        <w:rPr>
          <w:rFonts w:eastAsia="Times New Roman"/>
          <w:sz w:val="28"/>
          <w:szCs w:val="28"/>
        </w:rPr>
        <w:t>Жаворонок</w:t>
      </w:r>
    </w:p>
    <w:p w:rsidR="00BB7BA3" w:rsidRDefault="00BB7BA3" w:rsidP="00BB7BA3">
      <w:pPr>
        <w:spacing w:line="239" w:lineRule="auto"/>
        <w:ind w:left="1900"/>
        <w:rPr>
          <w:sz w:val="20"/>
          <w:szCs w:val="20"/>
        </w:rPr>
      </w:pPr>
      <w:r>
        <w:rPr>
          <w:rFonts w:eastAsia="Times New Roman"/>
          <w:sz w:val="28"/>
          <w:szCs w:val="28"/>
        </w:rPr>
        <w:t>Славься (хор из оперы «Иван Сусанин»)</w:t>
      </w:r>
    </w:p>
    <w:p w:rsidR="00BB7BA3" w:rsidRDefault="00BB7BA3" w:rsidP="00BB7BA3">
      <w:pPr>
        <w:ind w:left="720"/>
        <w:rPr>
          <w:sz w:val="20"/>
          <w:szCs w:val="20"/>
        </w:rPr>
      </w:pPr>
      <w:r>
        <w:rPr>
          <w:rFonts w:eastAsia="Times New Roman"/>
          <w:sz w:val="28"/>
          <w:szCs w:val="28"/>
        </w:rPr>
        <w:t>А.Гречанинов. Пчелка</w:t>
      </w:r>
    </w:p>
    <w:p w:rsidR="00BB7BA3" w:rsidRDefault="00BB7BA3" w:rsidP="00BB7BA3">
      <w:pPr>
        <w:spacing w:line="2" w:lineRule="exact"/>
        <w:rPr>
          <w:sz w:val="20"/>
          <w:szCs w:val="20"/>
        </w:rPr>
      </w:pPr>
    </w:p>
    <w:p w:rsidR="00BB7BA3" w:rsidRDefault="00BB7BA3" w:rsidP="00BB7BA3">
      <w:pPr>
        <w:ind w:left="1840"/>
        <w:rPr>
          <w:sz w:val="20"/>
          <w:szCs w:val="20"/>
        </w:rPr>
      </w:pPr>
      <w:proofErr w:type="spellStart"/>
      <w:r>
        <w:rPr>
          <w:rFonts w:eastAsia="Times New Roman"/>
          <w:sz w:val="28"/>
          <w:szCs w:val="28"/>
        </w:rPr>
        <w:t>Совушкина</w:t>
      </w:r>
      <w:proofErr w:type="spellEnd"/>
      <w:r>
        <w:rPr>
          <w:rFonts w:eastAsia="Times New Roman"/>
          <w:sz w:val="28"/>
          <w:szCs w:val="28"/>
        </w:rPr>
        <w:t xml:space="preserve"> свадьба</w:t>
      </w:r>
    </w:p>
    <w:p w:rsidR="00BB7BA3" w:rsidRDefault="00BB7BA3" w:rsidP="00BB7BA3">
      <w:pPr>
        <w:ind w:left="720"/>
        <w:rPr>
          <w:sz w:val="20"/>
          <w:szCs w:val="20"/>
        </w:rPr>
      </w:pPr>
      <w:r>
        <w:rPr>
          <w:rFonts w:eastAsia="Times New Roman"/>
          <w:sz w:val="28"/>
          <w:szCs w:val="28"/>
        </w:rPr>
        <w:t>А.Даргомыжский. Тише-тише (хор русалок из оперы «Русалка»)</w:t>
      </w:r>
    </w:p>
    <w:p w:rsidR="00BB7BA3" w:rsidRDefault="00BB7BA3" w:rsidP="00BB7BA3">
      <w:pPr>
        <w:ind w:left="720"/>
        <w:rPr>
          <w:sz w:val="20"/>
          <w:szCs w:val="20"/>
        </w:rPr>
      </w:pPr>
      <w:r>
        <w:rPr>
          <w:rFonts w:eastAsia="Times New Roman"/>
          <w:sz w:val="28"/>
          <w:szCs w:val="28"/>
        </w:rPr>
        <w:t>В.Ипполитов-Иванов. Горные вершины</w:t>
      </w:r>
    </w:p>
    <w:p w:rsidR="00BB7BA3" w:rsidRDefault="00BB7BA3" w:rsidP="00BB7BA3">
      <w:pPr>
        <w:ind w:left="720"/>
        <w:rPr>
          <w:sz w:val="20"/>
          <w:szCs w:val="20"/>
        </w:rPr>
      </w:pPr>
      <w:r>
        <w:rPr>
          <w:rFonts w:eastAsia="Times New Roman"/>
          <w:sz w:val="28"/>
          <w:szCs w:val="28"/>
        </w:rPr>
        <w:t>Ц.Кюи. Весна</w:t>
      </w:r>
    </w:p>
    <w:p w:rsidR="00BB7BA3" w:rsidRDefault="00BB7BA3" w:rsidP="00BB7BA3">
      <w:pPr>
        <w:tabs>
          <w:tab w:val="left" w:pos="2760"/>
        </w:tabs>
        <w:ind w:left="720"/>
        <w:rPr>
          <w:sz w:val="20"/>
          <w:szCs w:val="20"/>
        </w:rPr>
      </w:pPr>
      <w:proofErr w:type="spellStart"/>
      <w:r>
        <w:rPr>
          <w:rFonts w:eastAsia="Times New Roman"/>
          <w:sz w:val="28"/>
          <w:szCs w:val="28"/>
        </w:rPr>
        <w:t>А.Коровицын</w:t>
      </w:r>
      <w:proofErr w:type="spellEnd"/>
      <w:r>
        <w:rPr>
          <w:rFonts w:eastAsia="Times New Roman"/>
          <w:sz w:val="28"/>
          <w:szCs w:val="28"/>
        </w:rPr>
        <w:t>.</w:t>
      </w:r>
      <w:r>
        <w:rPr>
          <w:sz w:val="20"/>
          <w:szCs w:val="20"/>
        </w:rPr>
        <w:tab/>
      </w:r>
      <w:r>
        <w:rPr>
          <w:rFonts w:eastAsia="Times New Roman"/>
          <w:sz w:val="27"/>
          <w:szCs w:val="27"/>
        </w:rPr>
        <w:t>Родина</w:t>
      </w:r>
    </w:p>
    <w:p w:rsidR="00BB7BA3" w:rsidRDefault="00BB7BA3" w:rsidP="00BB7BA3">
      <w:pPr>
        <w:spacing w:line="13" w:lineRule="exact"/>
        <w:rPr>
          <w:sz w:val="20"/>
          <w:szCs w:val="20"/>
        </w:rPr>
      </w:pPr>
    </w:p>
    <w:p w:rsidR="00BB7BA3" w:rsidRDefault="00BB7BA3" w:rsidP="00BB7BA3">
      <w:pPr>
        <w:spacing w:line="235" w:lineRule="auto"/>
        <w:ind w:left="720" w:right="3860"/>
        <w:rPr>
          <w:sz w:val="20"/>
          <w:szCs w:val="20"/>
        </w:rPr>
      </w:pPr>
      <w:r>
        <w:rPr>
          <w:rFonts w:eastAsia="Times New Roman"/>
          <w:sz w:val="28"/>
          <w:szCs w:val="28"/>
        </w:rPr>
        <w:t xml:space="preserve">Литовская </w:t>
      </w:r>
      <w:proofErr w:type="spellStart"/>
      <w:r>
        <w:rPr>
          <w:rFonts w:eastAsia="Times New Roman"/>
          <w:sz w:val="28"/>
          <w:szCs w:val="28"/>
        </w:rPr>
        <w:t>нарю</w:t>
      </w:r>
      <w:proofErr w:type="spellEnd"/>
      <w:r>
        <w:rPr>
          <w:rFonts w:eastAsia="Times New Roman"/>
          <w:sz w:val="28"/>
          <w:szCs w:val="28"/>
        </w:rPr>
        <w:t xml:space="preserve"> песня. Ой ты мой дубочек Рахманинов</w:t>
      </w:r>
      <w:proofErr w:type="gramStart"/>
      <w:r>
        <w:rPr>
          <w:rFonts w:eastAsia="Times New Roman"/>
          <w:sz w:val="28"/>
          <w:szCs w:val="28"/>
        </w:rPr>
        <w:t xml:space="preserve"> С</w:t>
      </w:r>
      <w:proofErr w:type="gramEnd"/>
      <w:r>
        <w:rPr>
          <w:rFonts w:eastAsia="Times New Roman"/>
          <w:sz w:val="28"/>
          <w:szCs w:val="28"/>
        </w:rPr>
        <w:t>лавься</w:t>
      </w:r>
    </w:p>
    <w:p w:rsidR="00BB7BA3" w:rsidRDefault="00BB7BA3" w:rsidP="00BB7BA3">
      <w:pPr>
        <w:spacing w:line="2" w:lineRule="exact"/>
        <w:rPr>
          <w:sz w:val="20"/>
          <w:szCs w:val="20"/>
        </w:rPr>
      </w:pPr>
    </w:p>
    <w:p w:rsidR="00BB7BA3" w:rsidRDefault="00BB7BA3" w:rsidP="00BB7BA3">
      <w:pPr>
        <w:ind w:left="2320"/>
        <w:rPr>
          <w:sz w:val="20"/>
          <w:szCs w:val="20"/>
        </w:rPr>
      </w:pPr>
      <w:r>
        <w:rPr>
          <w:rFonts w:eastAsia="Times New Roman"/>
          <w:sz w:val="28"/>
          <w:szCs w:val="28"/>
        </w:rPr>
        <w:t>Ночка</w:t>
      </w:r>
    </w:p>
    <w:p w:rsidR="00BB7BA3" w:rsidRDefault="00BB7BA3" w:rsidP="00BB7BA3">
      <w:pPr>
        <w:ind w:left="2320"/>
        <w:rPr>
          <w:sz w:val="20"/>
          <w:szCs w:val="20"/>
        </w:rPr>
      </w:pPr>
      <w:r>
        <w:rPr>
          <w:rFonts w:eastAsia="Times New Roman"/>
          <w:sz w:val="28"/>
          <w:szCs w:val="28"/>
        </w:rPr>
        <w:t>Сосна</w:t>
      </w:r>
    </w:p>
    <w:p w:rsidR="00BB7BA3" w:rsidRDefault="00BB7BA3" w:rsidP="00BB7BA3">
      <w:pPr>
        <w:ind w:left="2260"/>
        <w:rPr>
          <w:sz w:val="20"/>
          <w:szCs w:val="20"/>
        </w:rPr>
      </w:pPr>
      <w:r>
        <w:rPr>
          <w:rFonts w:eastAsia="Times New Roman"/>
          <w:sz w:val="28"/>
          <w:szCs w:val="28"/>
        </w:rPr>
        <w:t>Сирень</w:t>
      </w:r>
    </w:p>
    <w:p w:rsidR="00BB7BA3" w:rsidRDefault="00BB7BA3" w:rsidP="00BB7BA3">
      <w:pPr>
        <w:spacing w:line="239" w:lineRule="auto"/>
        <w:ind w:left="720"/>
        <w:rPr>
          <w:sz w:val="20"/>
          <w:szCs w:val="20"/>
        </w:rPr>
      </w:pPr>
      <w:r>
        <w:rPr>
          <w:rFonts w:eastAsia="Times New Roman"/>
          <w:sz w:val="28"/>
          <w:szCs w:val="28"/>
        </w:rPr>
        <w:t>Римский-Корсаков. Хор птиц из оперы «Снегурочка»</w:t>
      </w:r>
    </w:p>
    <w:p w:rsidR="00BB7BA3" w:rsidRDefault="00BB7BA3" w:rsidP="00BB7BA3">
      <w:pPr>
        <w:ind w:left="2540"/>
        <w:rPr>
          <w:sz w:val="20"/>
          <w:szCs w:val="20"/>
        </w:rPr>
      </w:pPr>
      <w:r>
        <w:rPr>
          <w:rFonts w:eastAsia="Times New Roman"/>
          <w:sz w:val="28"/>
          <w:szCs w:val="28"/>
        </w:rPr>
        <w:t xml:space="preserve">Не </w:t>
      </w:r>
      <w:proofErr w:type="gramStart"/>
      <w:r>
        <w:rPr>
          <w:rFonts w:eastAsia="Times New Roman"/>
          <w:sz w:val="28"/>
          <w:szCs w:val="28"/>
        </w:rPr>
        <w:t>ветер</w:t>
      </w:r>
      <w:proofErr w:type="gramEnd"/>
      <w:r>
        <w:rPr>
          <w:rFonts w:eastAsia="Times New Roman"/>
          <w:sz w:val="28"/>
          <w:szCs w:val="28"/>
        </w:rPr>
        <w:t xml:space="preserve"> вея с высоты</w:t>
      </w:r>
    </w:p>
    <w:p w:rsidR="00BB7BA3" w:rsidRDefault="00BB7BA3" w:rsidP="00BB7BA3">
      <w:pPr>
        <w:sectPr w:rsidR="00BB7BA3">
          <w:pgSz w:w="11900" w:h="16838"/>
          <w:pgMar w:top="366" w:right="1106" w:bottom="465" w:left="1100" w:header="0" w:footer="0" w:gutter="0"/>
          <w:cols w:space="720" w:equalWidth="0">
            <w:col w:w="9700"/>
          </w:cols>
        </w:sectPr>
      </w:pPr>
    </w:p>
    <w:p w:rsidR="00BB7BA3" w:rsidRDefault="00BB7BA3" w:rsidP="00BB7BA3">
      <w:pPr>
        <w:tabs>
          <w:tab w:val="left" w:pos="3920"/>
        </w:tabs>
        <w:ind w:left="720"/>
        <w:rPr>
          <w:sz w:val="20"/>
          <w:szCs w:val="20"/>
        </w:rPr>
      </w:pPr>
      <w:r>
        <w:rPr>
          <w:rFonts w:eastAsia="Times New Roman"/>
          <w:sz w:val="28"/>
          <w:szCs w:val="28"/>
        </w:rPr>
        <w:lastRenderedPageBreak/>
        <w:t>Русские народные песни:</w:t>
      </w:r>
      <w:r>
        <w:rPr>
          <w:sz w:val="20"/>
          <w:szCs w:val="20"/>
        </w:rPr>
        <w:tab/>
      </w:r>
      <w:r>
        <w:rPr>
          <w:rFonts w:eastAsia="Times New Roman"/>
          <w:sz w:val="27"/>
          <w:szCs w:val="27"/>
        </w:rPr>
        <w:t xml:space="preserve">Во </w:t>
      </w:r>
      <w:proofErr w:type="spellStart"/>
      <w:r>
        <w:rPr>
          <w:rFonts w:eastAsia="Times New Roman"/>
          <w:sz w:val="27"/>
          <w:szCs w:val="27"/>
        </w:rPr>
        <w:t>лузях</w:t>
      </w:r>
      <w:proofErr w:type="spellEnd"/>
      <w:r>
        <w:rPr>
          <w:rFonts w:eastAsia="Times New Roman"/>
          <w:sz w:val="27"/>
          <w:szCs w:val="27"/>
        </w:rPr>
        <w:t xml:space="preserve"> (обр. В.Попова)</w:t>
      </w:r>
    </w:p>
    <w:p w:rsidR="00BB7BA3" w:rsidRDefault="00BB7BA3" w:rsidP="00BB7BA3">
      <w:pPr>
        <w:ind w:left="3920"/>
        <w:rPr>
          <w:sz w:val="20"/>
          <w:szCs w:val="20"/>
        </w:rPr>
      </w:pPr>
      <w:r>
        <w:rPr>
          <w:rFonts w:eastAsia="Times New Roman"/>
          <w:sz w:val="28"/>
          <w:szCs w:val="28"/>
        </w:rPr>
        <w:t>Милый мой хоровод (обр. В.Попова)</w:t>
      </w:r>
    </w:p>
    <w:p w:rsidR="00BB7BA3" w:rsidRDefault="00BB7BA3" w:rsidP="00BB7BA3">
      <w:pPr>
        <w:ind w:left="3920"/>
        <w:rPr>
          <w:sz w:val="20"/>
          <w:szCs w:val="20"/>
        </w:rPr>
      </w:pPr>
      <w:r>
        <w:rPr>
          <w:rFonts w:eastAsia="Times New Roman"/>
          <w:sz w:val="28"/>
          <w:szCs w:val="28"/>
        </w:rPr>
        <w:t>Пойду ль, выйду ль я (обр. В.Соколова)</w:t>
      </w:r>
    </w:p>
    <w:p w:rsidR="00BB7BA3" w:rsidRDefault="00BB7BA3" w:rsidP="00BB7BA3">
      <w:pPr>
        <w:spacing w:line="239" w:lineRule="auto"/>
        <w:ind w:left="3860"/>
        <w:rPr>
          <w:sz w:val="20"/>
          <w:szCs w:val="20"/>
        </w:rPr>
      </w:pPr>
      <w:r>
        <w:rPr>
          <w:rFonts w:eastAsia="Times New Roman"/>
          <w:sz w:val="28"/>
          <w:szCs w:val="28"/>
        </w:rPr>
        <w:t xml:space="preserve">Как у нас во </w:t>
      </w:r>
      <w:proofErr w:type="spellStart"/>
      <w:r>
        <w:rPr>
          <w:rFonts w:eastAsia="Times New Roman"/>
          <w:sz w:val="28"/>
          <w:szCs w:val="28"/>
        </w:rPr>
        <w:t>садочке</w:t>
      </w:r>
      <w:proofErr w:type="spellEnd"/>
      <w:r>
        <w:rPr>
          <w:rFonts w:eastAsia="Times New Roman"/>
          <w:sz w:val="28"/>
          <w:szCs w:val="28"/>
        </w:rPr>
        <w:t xml:space="preserve"> (обр. </w:t>
      </w:r>
      <w:proofErr w:type="spellStart"/>
      <w:r>
        <w:rPr>
          <w:rFonts w:eastAsia="Times New Roman"/>
          <w:sz w:val="28"/>
          <w:szCs w:val="28"/>
        </w:rPr>
        <w:t>В.Калинникова</w:t>
      </w:r>
      <w:proofErr w:type="spellEnd"/>
      <w:r>
        <w:rPr>
          <w:rFonts w:eastAsia="Times New Roman"/>
          <w:sz w:val="28"/>
          <w:szCs w:val="28"/>
        </w:rPr>
        <w:t>)</w:t>
      </w:r>
    </w:p>
    <w:p w:rsidR="00BB7BA3" w:rsidRDefault="00BB7BA3" w:rsidP="00BB7BA3">
      <w:pPr>
        <w:spacing w:line="3" w:lineRule="exact"/>
        <w:rPr>
          <w:sz w:val="20"/>
          <w:szCs w:val="20"/>
        </w:rPr>
      </w:pPr>
    </w:p>
    <w:p w:rsidR="00BB7BA3" w:rsidRDefault="00BB7BA3" w:rsidP="00BB7BA3">
      <w:pPr>
        <w:ind w:left="720"/>
        <w:rPr>
          <w:sz w:val="20"/>
          <w:szCs w:val="20"/>
        </w:rPr>
      </w:pPr>
      <w:r>
        <w:rPr>
          <w:rFonts w:eastAsia="Times New Roman"/>
          <w:sz w:val="28"/>
          <w:szCs w:val="28"/>
        </w:rPr>
        <w:t>Скворцы прилетели (обр. В.Калистратова)</w:t>
      </w:r>
    </w:p>
    <w:p w:rsidR="00BB7BA3" w:rsidRDefault="00BB7BA3" w:rsidP="00BB7BA3">
      <w:pPr>
        <w:tabs>
          <w:tab w:val="left" w:pos="2040"/>
        </w:tabs>
        <w:ind w:left="720"/>
        <w:rPr>
          <w:sz w:val="20"/>
          <w:szCs w:val="20"/>
        </w:rPr>
      </w:pPr>
      <w:r>
        <w:rPr>
          <w:rFonts w:eastAsia="Times New Roman"/>
          <w:sz w:val="28"/>
          <w:szCs w:val="28"/>
        </w:rPr>
        <w:t>Г.Струве.</w:t>
      </w:r>
      <w:r>
        <w:rPr>
          <w:rFonts w:eastAsia="Times New Roman"/>
          <w:sz w:val="28"/>
          <w:szCs w:val="28"/>
        </w:rPr>
        <w:tab/>
        <w:t>Дороги вдаль зовут</w:t>
      </w:r>
    </w:p>
    <w:p w:rsidR="00BB7BA3" w:rsidRDefault="00BB7BA3" w:rsidP="00BB7BA3">
      <w:pPr>
        <w:ind w:left="720"/>
        <w:rPr>
          <w:sz w:val="20"/>
          <w:szCs w:val="20"/>
        </w:rPr>
      </w:pPr>
      <w:r>
        <w:rPr>
          <w:rFonts w:eastAsia="Times New Roman"/>
          <w:sz w:val="28"/>
          <w:szCs w:val="28"/>
        </w:rPr>
        <w:t xml:space="preserve">Г.Струве. С. </w:t>
      </w:r>
      <w:proofErr w:type="spellStart"/>
      <w:r>
        <w:rPr>
          <w:rFonts w:eastAsia="Times New Roman"/>
          <w:sz w:val="28"/>
          <w:szCs w:val="28"/>
        </w:rPr>
        <w:t>Есененин</w:t>
      </w:r>
      <w:proofErr w:type="spellEnd"/>
      <w:r>
        <w:rPr>
          <w:rFonts w:eastAsia="Times New Roman"/>
          <w:sz w:val="28"/>
          <w:szCs w:val="28"/>
        </w:rPr>
        <w:t>. С добрым утром</w:t>
      </w:r>
    </w:p>
    <w:p w:rsidR="00BB7BA3" w:rsidRDefault="00BB7BA3" w:rsidP="00BB7BA3">
      <w:pPr>
        <w:spacing w:line="239" w:lineRule="auto"/>
        <w:ind w:left="720"/>
        <w:rPr>
          <w:sz w:val="20"/>
          <w:szCs w:val="20"/>
        </w:rPr>
      </w:pPr>
      <w:proofErr w:type="spellStart"/>
      <w:r>
        <w:rPr>
          <w:rFonts w:eastAsia="Times New Roman"/>
          <w:sz w:val="28"/>
          <w:szCs w:val="28"/>
        </w:rPr>
        <w:t>Тормис</w:t>
      </w:r>
      <w:proofErr w:type="spellEnd"/>
      <w:r>
        <w:rPr>
          <w:rFonts w:eastAsia="Times New Roman"/>
          <w:sz w:val="28"/>
          <w:szCs w:val="28"/>
        </w:rPr>
        <w:t>. Засуха</w:t>
      </w:r>
    </w:p>
    <w:p w:rsidR="00BB7BA3" w:rsidRDefault="00BB7BA3" w:rsidP="00BB7BA3">
      <w:pPr>
        <w:ind w:left="720"/>
        <w:rPr>
          <w:sz w:val="20"/>
          <w:szCs w:val="20"/>
        </w:rPr>
      </w:pPr>
      <w:r>
        <w:rPr>
          <w:rFonts w:eastAsia="Times New Roman"/>
          <w:sz w:val="28"/>
          <w:szCs w:val="28"/>
        </w:rPr>
        <w:t>П.Чайковский. Весна</w:t>
      </w:r>
    </w:p>
    <w:p w:rsidR="00BB7BA3" w:rsidRDefault="00BB7BA3" w:rsidP="00BB7BA3">
      <w:pPr>
        <w:spacing w:line="13" w:lineRule="exact"/>
        <w:rPr>
          <w:sz w:val="20"/>
          <w:szCs w:val="20"/>
        </w:rPr>
      </w:pPr>
    </w:p>
    <w:p w:rsidR="00BB7BA3" w:rsidRDefault="00BB7BA3" w:rsidP="00BB7BA3">
      <w:pPr>
        <w:spacing w:line="235" w:lineRule="auto"/>
        <w:ind w:left="720" w:right="1040" w:firstLine="418"/>
        <w:rPr>
          <w:sz w:val="20"/>
          <w:szCs w:val="20"/>
        </w:rPr>
      </w:pPr>
      <w:r>
        <w:rPr>
          <w:rFonts w:eastAsia="Times New Roman"/>
          <w:sz w:val="28"/>
          <w:szCs w:val="28"/>
        </w:rPr>
        <w:t xml:space="preserve">На море </w:t>
      </w:r>
      <w:proofErr w:type="spellStart"/>
      <w:r>
        <w:rPr>
          <w:rFonts w:eastAsia="Times New Roman"/>
          <w:sz w:val="28"/>
          <w:szCs w:val="28"/>
        </w:rPr>
        <w:t>утушка</w:t>
      </w:r>
      <w:proofErr w:type="spellEnd"/>
      <w:r>
        <w:rPr>
          <w:rFonts w:eastAsia="Times New Roman"/>
          <w:sz w:val="28"/>
          <w:szCs w:val="28"/>
        </w:rPr>
        <w:t xml:space="preserve"> </w:t>
      </w:r>
      <w:proofErr w:type="spellStart"/>
      <w:r>
        <w:rPr>
          <w:rFonts w:eastAsia="Times New Roman"/>
          <w:sz w:val="28"/>
          <w:szCs w:val="28"/>
        </w:rPr>
        <w:t>купалася</w:t>
      </w:r>
      <w:proofErr w:type="spellEnd"/>
      <w:r>
        <w:rPr>
          <w:rFonts w:eastAsia="Times New Roman"/>
          <w:sz w:val="28"/>
          <w:szCs w:val="28"/>
        </w:rPr>
        <w:t xml:space="preserve"> (хор девушек из оперы «Опричник») П.Чесноков. Несжатая полоса</w:t>
      </w:r>
    </w:p>
    <w:p w:rsidR="00BB7BA3" w:rsidRDefault="00BB7BA3" w:rsidP="00BB7BA3">
      <w:pPr>
        <w:spacing w:line="2" w:lineRule="exact"/>
        <w:rPr>
          <w:sz w:val="20"/>
          <w:szCs w:val="20"/>
        </w:rPr>
      </w:pPr>
    </w:p>
    <w:p w:rsidR="00BB7BA3" w:rsidRDefault="00BB7BA3" w:rsidP="00BB7BA3">
      <w:pPr>
        <w:ind w:left="2320"/>
        <w:rPr>
          <w:sz w:val="20"/>
          <w:szCs w:val="20"/>
        </w:rPr>
      </w:pPr>
      <w:r>
        <w:rPr>
          <w:rFonts w:eastAsia="Times New Roman"/>
          <w:sz w:val="28"/>
          <w:szCs w:val="28"/>
        </w:rPr>
        <w:t>Зеленый шум</w:t>
      </w:r>
    </w:p>
    <w:p w:rsidR="00BB7BA3" w:rsidRDefault="00BB7BA3" w:rsidP="00BB7BA3">
      <w:pPr>
        <w:ind w:left="720"/>
        <w:rPr>
          <w:sz w:val="20"/>
          <w:szCs w:val="20"/>
        </w:rPr>
      </w:pPr>
      <w:r>
        <w:rPr>
          <w:rFonts w:eastAsia="Times New Roman"/>
          <w:sz w:val="28"/>
          <w:szCs w:val="28"/>
        </w:rPr>
        <w:t xml:space="preserve">Л.Марченко сб. «Детские песни </w:t>
      </w:r>
      <w:proofErr w:type="gramStart"/>
      <w:r>
        <w:rPr>
          <w:rFonts w:eastAsia="Times New Roman"/>
          <w:sz w:val="28"/>
          <w:szCs w:val="28"/>
        </w:rPr>
        <w:t>о</w:t>
      </w:r>
      <w:proofErr w:type="gramEnd"/>
      <w:r>
        <w:rPr>
          <w:rFonts w:eastAsia="Times New Roman"/>
          <w:sz w:val="28"/>
          <w:szCs w:val="28"/>
        </w:rPr>
        <w:t xml:space="preserve"> разном»</w:t>
      </w:r>
    </w:p>
    <w:p w:rsidR="00BB7BA3" w:rsidRDefault="00BB7BA3" w:rsidP="00BB7BA3">
      <w:pPr>
        <w:ind w:left="720"/>
        <w:rPr>
          <w:sz w:val="20"/>
          <w:szCs w:val="20"/>
        </w:rPr>
      </w:pPr>
      <w:r>
        <w:rPr>
          <w:rFonts w:eastAsia="Times New Roman"/>
          <w:sz w:val="28"/>
          <w:szCs w:val="28"/>
        </w:rPr>
        <w:t>А.Ермолов Песни для детей 10-15 лет и старше</w:t>
      </w:r>
    </w:p>
    <w:p w:rsidR="00BB7BA3" w:rsidRDefault="00BB7BA3" w:rsidP="00BB7BA3">
      <w:pPr>
        <w:spacing w:line="239" w:lineRule="auto"/>
        <w:ind w:left="720"/>
        <w:rPr>
          <w:sz w:val="20"/>
          <w:szCs w:val="20"/>
        </w:rPr>
      </w:pPr>
      <w:proofErr w:type="spellStart"/>
      <w:r>
        <w:rPr>
          <w:rFonts w:eastAsia="Times New Roman"/>
          <w:sz w:val="28"/>
          <w:szCs w:val="28"/>
        </w:rPr>
        <w:t>М.Парцхаладзе</w:t>
      </w:r>
      <w:proofErr w:type="spellEnd"/>
      <w:r>
        <w:rPr>
          <w:rFonts w:eastAsia="Times New Roman"/>
          <w:sz w:val="28"/>
          <w:szCs w:val="28"/>
        </w:rPr>
        <w:t xml:space="preserve"> Песни для детей старшего школьного возраста</w:t>
      </w:r>
    </w:p>
    <w:p w:rsidR="00BB7BA3" w:rsidRDefault="00BB7BA3" w:rsidP="00BB7BA3">
      <w:pPr>
        <w:spacing w:line="14" w:lineRule="exact"/>
        <w:rPr>
          <w:sz w:val="20"/>
          <w:szCs w:val="20"/>
        </w:rPr>
      </w:pPr>
    </w:p>
    <w:p w:rsidR="00BB7BA3" w:rsidRDefault="00CB65B1" w:rsidP="00BB7BA3">
      <w:pPr>
        <w:numPr>
          <w:ilvl w:val="0"/>
          <w:numId w:val="32"/>
        </w:numPr>
        <w:tabs>
          <w:tab w:val="left" w:pos="1040"/>
        </w:tabs>
        <w:spacing w:line="238" w:lineRule="auto"/>
        <w:ind w:firstLine="780"/>
        <w:jc w:val="both"/>
        <w:rPr>
          <w:rFonts w:eastAsia="Times New Roman"/>
          <w:sz w:val="28"/>
          <w:szCs w:val="28"/>
        </w:rPr>
      </w:pPr>
      <w:proofErr w:type="gramStart"/>
      <w:r>
        <w:rPr>
          <w:rFonts w:eastAsia="Times New Roman"/>
          <w:sz w:val="28"/>
          <w:szCs w:val="28"/>
        </w:rPr>
        <w:t>третьем</w:t>
      </w:r>
      <w:proofErr w:type="gramEnd"/>
      <w:r w:rsidR="00BB7BA3">
        <w:rPr>
          <w:rFonts w:eastAsia="Times New Roman"/>
          <w:sz w:val="28"/>
          <w:szCs w:val="28"/>
        </w:rPr>
        <w:t xml:space="preserve"> классе учащиеся проходят 6-8 произведений – одно, двух, и трёхголосные песни разной степени сложности, выполняющие ряд разнообразных задач (</w:t>
      </w:r>
      <w:proofErr w:type="spellStart"/>
      <w:r w:rsidR="00BB7BA3">
        <w:rPr>
          <w:rFonts w:eastAsia="Times New Roman"/>
          <w:sz w:val="28"/>
          <w:szCs w:val="28"/>
        </w:rPr>
        <w:t>звуковедение</w:t>
      </w:r>
      <w:proofErr w:type="spellEnd"/>
      <w:r w:rsidR="00BB7BA3">
        <w:rPr>
          <w:rFonts w:eastAsia="Times New Roman"/>
          <w:sz w:val="28"/>
          <w:szCs w:val="28"/>
        </w:rPr>
        <w:t>, штрихи, динамика, фразировка, чистота интонирования и др.). На итогов</w:t>
      </w:r>
      <w:r>
        <w:rPr>
          <w:rFonts w:eastAsia="Times New Roman"/>
          <w:sz w:val="28"/>
          <w:szCs w:val="28"/>
        </w:rPr>
        <w:t>ой аттестации хор представляет 2</w:t>
      </w:r>
      <w:r w:rsidR="00BB7BA3">
        <w:rPr>
          <w:rFonts w:eastAsia="Times New Roman"/>
          <w:sz w:val="28"/>
          <w:szCs w:val="28"/>
        </w:rPr>
        <w:t xml:space="preserve"> произведения </w:t>
      </w:r>
      <w:proofErr w:type="gramStart"/>
      <w:r w:rsidR="00BB7BA3">
        <w:rPr>
          <w:rFonts w:eastAsia="Times New Roman"/>
          <w:sz w:val="28"/>
          <w:szCs w:val="28"/>
        </w:rPr>
        <w:t>разных</w:t>
      </w:r>
      <w:proofErr w:type="gramEnd"/>
      <w:r w:rsidR="00BB7BA3">
        <w:rPr>
          <w:rFonts w:eastAsia="Times New Roman"/>
          <w:sz w:val="28"/>
          <w:szCs w:val="28"/>
        </w:rPr>
        <w:t xml:space="preserve"> по жанру, стилю, степени сложности – на усмотрение педагога. </w:t>
      </w:r>
      <w:r>
        <w:rPr>
          <w:rFonts w:eastAsia="Times New Roman"/>
          <w:sz w:val="28"/>
          <w:szCs w:val="28"/>
        </w:rPr>
        <w:t xml:space="preserve">Итоговая аттестация проводится в виде выступления на отчетном концерте школы </w:t>
      </w:r>
      <w:proofErr w:type="gramStart"/>
      <w:r>
        <w:rPr>
          <w:rFonts w:eastAsia="Times New Roman"/>
          <w:sz w:val="28"/>
          <w:szCs w:val="28"/>
        </w:rPr>
        <w:t>в</w:t>
      </w:r>
      <w:proofErr w:type="gramEnd"/>
      <w:r>
        <w:rPr>
          <w:rFonts w:eastAsia="Times New Roman"/>
          <w:sz w:val="28"/>
          <w:szCs w:val="28"/>
        </w:rPr>
        <w:t xml:space="preserve"> концу учебного года.</w:t>
      </w:r>
    </w:p>
    <w:p w:rsidR="00BB7BA3" w:rsidRDefault="00BB7BA3" w:rsidP="00BB7BA3">
      <w:pPr>
        <w:spacing w:line="7" w:lineRule="exact"/>
        <w:rPr>
          <w:sz w:val="20"/>
          <w:szCs w:val="20"/>
        </w:rPr>
      </w:pPr>
    </w:p>
    <w:p w:rsidR="00BB7BA3" w:rsidRDefault="00BB7BA3" w:rsidP="00BB7BA3">
      <w:pPr>
        <w:ind w:left="2660"/>
        <w:rPr>
          <w:sz w:val="20"/>
          <w:szCs w:val="20"/>
        </w:rPr>
      </w:pPr>
      <w:r>
        <w:rPr>
          <w:rFonts w:eastAsia="Times New Roman"/>
          <w:b/>
          <w:bCs/>
          <w:sz w:val="28"/>
          <w:szCs w:val="28"/>
        </w:rPr>
        <w:t>Условия реализации программы</w:t>
      </w:r>
    </w:p>
    <w:p w:rsidR="00BB7BA3" w:rsidRDefault="00BB7BA3" w:rsidP="00BB7BA3">
      <w:pPr>
        <w:spacing w:line="236" w:lineRule="auto"/>
        <w:ind w:left="720"/>
        <w:rPr>
          <w:sz w:val="20"/>
          <w:szCs w:val="20"/>
        </w:rPr>
      </w:pPr>
      <w:r>
        <w:rPr>
          <w:rFonts w:eastAsia="Times New Roman"/>
          <w:sz w:val="28"/>
          <w:szCs w:val="28"/>
        </w:rPr>
        <w:t>Для успешной реализации данной программы необходимо:</w:t>
      </w:r>
    </w:p>
    <w:p w:rsidR="00BB7BA3" w:rsidRDefault="00BB7BA3" w:rsidP="00BB7BA3">
      <w:pPr>
        <w:tabs>
          <w:tab w:val="left" w:pos="2560"/>
          <w:tab w:val="left" w:pos="7120"/>
        </w:tabs>
        <w:ind w:left="720"/>
        <w:rPr>
          <w:sz w:val="20"/>
          <w:szCs w:val="20"/>
        </w:rPr>
      </w:pPr>
      <w:r>
        <w:rPr>
          <w:rFonts w:ascii="Symbol" w:eastAsia="Symbol" w:hAnsi="Symbol" w:cs="Symbol"/>
          <w:sz w:val="28"/>
          <w:szCs w:val="28"/>
        </w:rPr>
        <w:t></w:t>
      </w:r>
      <w:r>
        <w:rPr>
          <w:sz w:val="20"/>
          <w:szCs w:val="20"/>
        </w:rPr>
        <w:tab/>
      </w:r>
      <w:r>
        <w:rPr>
          <w:rFonts w:eastAsia="Times New Roman"/>
          <w:sz w:val="28"/>
          <w:szCs w:val="28"/>
        </w:rPr>
        <w:t xml:space="preserve">наличие контингента </w:t>
      </w:r>
      <w:proofErr w:type="gramStart"/>
      <w:r>
        <w:rPr>
          <w:rFonts w:eastAsia="Times New Roman"/>
          <w:sz w:val="28"/>
          <w:szCs w:val="28"/>
        </w:rPr>
        <w:t>обучающихся</w:t>
      </w:r>
      <w:proofErr w:type="gramEnd"/>
      <w:r>
        <w:rPr>
          <w:rFonts w:eastAsia="Times New Roman"/>
          <w:sz w:val="28"/>
          <w:szCs w:val="28"/>
        </w:rPr>
        <w:tab/>
        <w:t>и профессиональных</w:t>
      </w:r>
    </w:p>
    <w:p w:rsidR="00BB7BA3" w:rsidRDefault="00BB7BA3" w:rsidP="00BB7BA3">
      <w:pPr>
        <w:rPr>
          <w:sz w:val="20"/>
          <w:szCs w:val="20"/>
        </w:rPr>
      </w:pPr>
      <w:r>
        <w:rPr>
          <w:rFonts w:eastAsia="Times New Roman"/>
          <w:sz w:val="28"/>
          <w:szCs w:val="28"/>
        </w:rPr>
        <w:t>специалистов в области хорового обучения детей;</w:t>
      </w:r>
    </w:p>
    <w:p w:rsidR="00BB7BA3" w:rsidRDefault="00BB7BA3" w:rsidP="00BB7BA3">
      <w:pPr>
        <w:tabs>
          <w:tab w:val="left" w:pos="2560"/>
        </w:tabs>
        <w:spacing w:line="238" w:lineRule="auto"/>
        <w:ind w:left="720"/>
        <w:rPr>
          <w:sz w:val="20"/>
          <w:szCs w:val="20"/>
        </w:rPr>
      </w:pPr>
      <w:r>
        <w:rPr>
          <w:rFonts w:ascii="Symbol" w:eastAsia="Symbol" w:hAnsi="Symbol" w:cs="Symbol"/>
          <w:sz w:val="28"/>
          <w:szCs w:val="28"/>
        </w:rPr>
        <w:t></w:t>
      </w:r>
      <w:r>
        <w:rPr>
          <w:sz w:val="20"/>
          <w:szCs w:val="20"/>
        </w:rPr>
        <w:tab/>
      </w:r>
      <w:r>
        <w:rPr>
          <w:rFonts w:eastAsia="Times New Roman"/>
          <w:sz w:val="28"/>
          <w:szCs w:val="28"/>
        </w:rPr>
        <w:t>профессиональный концертмейстер;</w:t>
      </w:r>
    </w:p>
    <w:p w:rsidR="00BB7BA3" w:rsidRDefault="00BB7BA3" w:rsidP="00BB7BA3">
      <w:pPr>
        <w:spacing w:line="1" w:lineRule="exact"/>
        <w:rPr>
          <w:sz w:val="20"/>
          <w:szCs w:val="20"/>
        </w:rPr>
      </w:pPr>
    </w:p>
    <w:p w:rsidR="00BB7BA3" w:rsidRDefault="00BB7BA3" w:rsidP="00BB7BA3">
      <w:pPr>
        <w:tabs>
          <w:tab w:val="left" w:pos="2560"/>
          <w:tab w:val="left" w:pos="3980"/>
          <w:tab w:val="left" w:pos="5900"/>
          <w:tab w:val="left" w:pos="7960"/>
        </w:tabs>
        <w:ind w:left="720"/>
        <w:rPr>
          <w:sz w:val="20"/>
          <w:szCs w:val="20"/>
        </w:rPr>
      </w:pPr>
      <w:r>
        <w:rPr>
          <w:rFonts w:ascii="Symbol" w:eastAsia="Symbol" w:hAnsi="Symbol" w:cs="Symbol"/>
          <w:sz w:val="28"/>
          <w:szCs w:val="28"/>
        </w:rPr>
        <w:t></w:t>
      </w:r>
      <w:r>
        <w:rPr>
          <w:sz w:val="20"/>
          <w:szCs w:val="20"/>
        </w:rPr>
        <w:tab/>
      </w:r>
      <w:r>
        <w:rPr>
          <w:rFonts w:eastAsia="Times New Roman"/>
          <w:sz w:val="28"/>
          <w:szCs w:val="28"/>
        </w:rPr>
        <w:t>кабинет,</w:t>
      </w:r>
      <w:r>
        <w:rPr>
          <w:sz w:val="20"/>
          <w:szCs w:val="20"/>
        </w:rPr>
        <w:tab/>
      </w:r>
      <w:r>
        <w:rPr>
          <w:rFonts w:eastAsia="Times New Roman"/>
          <w:sz w:val="28"/>
          <w:szCs w:val="28"/>
        </w:rPr>
        <w:t>оснащенный</w:t>
      </w:r>
      <w:r>
        <w:rPr>
          <w:sz w:val="20"/>
          <w:szCs w:val="20"/>
        </w:rPr>
        <w:tab/>
      </w:r>
      <w:r>
        <w:rPr>
          <w:rFonts w:eastAsia="Times New Roman"/>
          <w:sz w:val="28"/>
          <w:szCs w:val="28"/>
        </w:rPr>
        <w:t>музыкальным</w:t>
      </w:r>
      <w:r>
        <w:rPr>
          <w:sz w:val="20"/>
          <w:szCs w:val="20"/>
        </w:rPr>
        <w:tab/>
      </w:r>
      <w:r>
        <w:rPr>
          <w:rFonts w:eastAsia="Times New Roman"/>
          <w:sz w:val="28"/>
          <w:szCs w:val="28"/>
        </w:rPr>
        <w:t>инструментом</w:t>
      </w:r>
    </w:p>
    <w:p w:rsidR="00BB7BA3" w:rsidRDefault="00BB7BA3" w:rsidP="00BB7BA3">
      <w:pPr>
        <w:rPr>
          <w:sz w:val="20"/>
          <w:szCs w:val="20"/>
        </w:rPr>
      </w:pPr>
      <w:r>
        <w:rPr>
          <w:rFonts w:eastAsia="Times New Roman"/>
          <w:sz w:val="28"/>
          <w:szCs w:val="28"/>
        </w:rPr>
        <w:t>(фортепиано);</w:t>
      </w:r>
    </w:p>
    <w:p w:rsidR="00BB7BA3" w:rsidRDefault="00BB7BA3" w:rsidP="00BB7BA3">
      <w:pPr>
        <w:tabs>
          <w:tab w:val="left" w:pos="2560"/>
        </w:tabs>
        <w:spacing w:line="238" w:lineRule="auto"/>
        <w:ind w:left="720"/>
        <w:rPr>
          <w:sz w:val="20"/>
          <w:szCs w:val="20"/>
        </w:rPr>
      </w:pPr>
      <w:r>
        <w:rPr>
          <w:rFonts w:ascii="Symbol" w:eastAsia="Symbol" w:hAnsi="Symbol" w:cs="Symbol"/>
          <w:sz w:val="28"/>
          <w:szCs w:val="28"/>
        </w:rPr>
        <w:t></w:t>
      </w:r>
      <w:r>
        <w:rPr>
          <w:sz w:val="20"/>
          <w:szCs w:val="20"/>
        </w:rPr>
        <w:tab/>
      </w:r>
      <w:r>
        <w:rPr>
          <w:rFonts w:eastAsia="Times New Roman"/>
          <w:sz w:val="28"/>
          <w:szCs w:val="28"/>
        </w:rPr>
        <w:t>музыкально – дидактический материал;</w:t>
      </w:r>
    </w:p>
    <w:p w:rsidR="00BB7BA3" w:rsidRDefault="00BB7BA3" w:rsidP="00BB7BA3">
      <w:pPr>
        <w:tabs>
          <w:tab w:val="left" w:pos="2560"/>
        </w:tabs>
        <w:ind w:left="720"/>
        <w:rPr>
          <w:sz w:val="20"/>
          <w:szCs w:val="20"/>
        </w:rPr>
      </w:pPr>
      <w:r>
        <w:rPr>
          <w:rFonts w:ascii="Symbol" w:eastAsia="Symbol" w:hAnsi="Symbol" w:cs="Symbol"/>
          <w:sz w:val="28"/>
          <w:szCs w:val="28"/>
        </w:rPr>
        <w:t></w:t>
      </w:r>
      <w:r>
        <w:rPr>
          <w:sz w:val="20"/>
          <w:szCs w:val="20"/>
        </w:rPr>
        <w:tab/>
      </w:r>
      <w:r>
        <w:rPr>
          <w:rFonts w:eastAsia="Times New Roman"/>
          <w:sz w:val="28"/>
          <w:szCs w:val="28"/>
        </w:rPr>
        <w:t>нотная библиотека;</w:t>
      </w:r>
    </w:p>
    <w:p w:rsidR="00BB7BA3" w:rsidRDefault="00BB7BA3" w:rsidP="00BB7BA3">
      <w:pPr>
        <w:tabs>
          <w:tab w:val="left" w:pos="2560"/>
        </w:tabs>
        <w:ind w:left="720"/>
        <w:rPr>
          <w:sz w:val="20"/>
          <w:szCs w:val="20"/>
        </w:rPr>
      </w:pPr>
      <w:r>
        <w:rPr>
          <w:rFonts w:ascii="Symbol" w:eastAsia="Symbol" w:hAnsi="Symbol" w:cs="Symbol"/>
          <w:sz w:val="28"/>
          <w:szCs w:val="28"/>
        </w:rPr>
        <w:t></w:t>
      </w:r>
      <w:r>
        <w:rPr>
          <w:sz w:val="20"/>
          <w:szCs w:val="20"/>
        </w:rPr>
        <w:tab/>
      </w:r>
      <w:r>
        <w:rPr>
          <w:rFonts w:eastAsia="Times New Roman"/>
          <w:sz w:val="28"/>
          <w:szCs w:val="28"/>
        </w:rPr>
        <w:t>фонотека;</w:t>
      </w:r>
    </w:p>
    <w:p w:rsidR="00BB7BA3" w:rsidRDefault="00BB7BA3" w:rsidP="00BB7BA3">
      <w:pPr>
        <w:spacing w:line="340" w:lineRule="exact"/>
        <w:rPr>
          <w:sz w:val="20"/>
          <w:szCs w:val="20"/>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rFonts w:eastAsia="Times New Roman"/>
          <w:b/>
          <w:bCs/>
          <w:sz w:val="28"/>
          <w:szCs w:val="28"/>
        </w:rPr>
      </w:pPr>
    </w:p>
    <w:p w:rsidR="00BB7BA3" w:rsidRDefault="00BB7BA3" w:rsidP="00BB7BA3">
      <w:pPr>
        <w:spacing w:line="233" w:lineRule="auto"/>
        <w:ind w:left="840" w:hanging="138"/>
        <w:rPr>
          <w:sz w:val="20"/>
          <w:szCs w:val="20"/>
        </w:rPr>
      </w:pPr>
      <w:r>
        <w:rPr>
          <w:rFonts w:eastAsia="Times New Roman"/>
          <w:b/>
          <w:bCs/>
          <w:sz w:val="28"/>
          <w:szCs w:val="28"/>
        </w:rPr>
        <w:t xml:space="preserve">III. ТРЕБОВАНИЯ К УРОВНЮ ПОДГОТОВКИ УЧАЩИХСЯ </w:t>
      </w:r>
      <w:r>
        <w:rPr>
          <w:rFonts w:eastAsia="Times New Roman"/>
          <w:sz w:val="28"/>
          <w:szCs w:val="28"/>
        </w:rPr>
        <w:t>Результатом освоения программы по учебному предмету «Хоровой</w:t>
      </w:r>
    </w:p>
    <w:p w:rsidR="00BB7BA3" w:rsidRDefault="00BB7BA3" w:rsidP="00BB7BA3">
      <w:pPr>
        <w:spacing w:line="16" w:lineRule="exact"/>
        <w:rPr>
          <w:sz w:val="20"/>
          <w:szCs w:val="20"/>
        </w:rPr>
      </w:pPr>
    </w:p>
    <w:p w:rsidR="00BB7BA3" w:rsidRDefault="00BB7BA3" w:rsidP="00BB7BA3">
      <w:pPr>
        <w:spacing w:line="234" w:lineRule="auto"/>
        <w:rPr>
          <w:sz w:val="20"/>
          <w:szCs w:val="20"/>
        </w:rPr>
      </w:pPr>
      <w:r>
        <w:rPr>
          <w:rFonts w:eastAsia="Times New Roman"/>
          <w:sz w:val="28"/>
          <w:szCs w:val="28"/>
        </w:rPr>
        <w:t>класс» является приобретение учащимися следующих знаний, умений и навыков:</w:t>
      </w:r>
    </w:p>
    <w:p w:rsidR="00BB7BA3" w:rsidRDefault="00BB7BA3" w:rsidP="00BB7BA3">
      <w:pPr>
        <w:spacing w:line="1" w:lineRule="exact"/>
        <w:rPr>
          <w:sz w:val="20"/>
          <w:szCs w:val="20"/>
        </w:rPr>
      </w:pPr>
    </w:p>
    <w:p w:rsidR="00BB7BA3" w:rsidRDefault="00BB7BA3" w:rsidP="00BB7BA3">
      <w:pPr>
        <w:spacing w:line="239" w:lineRule="auto"/>
        <w:ind w:firstLine="708"/>
        <w:rPr>
          <w:sz w:val="20"/>
          <w:szCs w:val="20"/>
        </w:rPr>
      </w:pPr>
      <w:r>
        <w:rPr>
          <w:rFonts w:ascii="Symbol" w:eastAsia="Symbol" w:hAnsi="Symbol" w:cs="Symbol"/>
          <w:sz w:val="28"/>
          <w:szCs w:val="28"/>
        </w:rPr>
        <w:t></w:t>
      </w:r>
      <w:r>
        <w:rPr>
          <w:rFonts w:eastAsia="Times New Roman"/>
          <w:sz w:val="28"/>
          <w:szCs w:val="28"/>
        </w:rPr>
        <w:t xml:space="preserve"> навыков исполнения музыкальных произведений (сольное исполнение, ансамблевое исполнение);</w:t>
      </w:r>
    </w:p>
    <w:p w:rsidR="00BB7BA3" w:rsidRDefault="00BB7BA3" w:rsidP="00BB7BA3">
      <w:pPr>
        <w:spacing w:line="37" w:lineRule="exact"/>
        <w:rPr>
          <w:sz w:val="20"/>
          <w:szCs w:val="20"/>
        </w:rPr>
      </w:pPr>
    </w:p>
    <w:p w:rsidR="00BB7BA3" w:rsidRDefault="00BB7BA3" w:rsidP="00BB7BA3">
      <w:pPr>
        <w:numPr>
          <w:ilvl w:val="0"/>
          <w:numId w:val="33"/>
        </w:numPr>
        <w:tabs>
          <w:tab w:val="left" w:pos="1419"/>
        </w:tabs>
        <w:spacing w:line="227" w:lineRule="auto"/>
        <w:ind w:firstLine="710"/>
        <w:rPr>
          <w:rFonts w:ascii="Symbol" w:eastAsia="Symbol" w:hAnsi="Symbol" w:cs="Symbol"/>
          <w:sz w:val="28"/>
          <w:szCs w:val="28"/>
        </w:rPr>
      </w:pPr>
      <w:r>
        <w:rPr>
          <w:rFonts w:eastAsia="Times New Roman"/>
          <w:sz w:val="28"/>
          <w:szCs w:val="28"/>
        </w:rPr>
        <w:t>умений использовать выразительные средства для создания художественного образа;</w:t>
      </w:r>
    </w:p>
    <w:p w:rsidR="00BB7BA3" w:rsidRDefault="00BB7BA3" w:rsidP="00BB7BA3">
      <w:pPr>
        <w:spacing w:line="33" w:lineRule="exact"/>
        <w:rPr>
          <w:rFonts w:ascii="Symbol" w:eastAsia="Symbol" w:hAnsi="Symbol" w:cs="Symbol"/>
          <w:sz w:val="28"/>
          <w:szCs w:val="28"/>
        </w:rPr>
      </w:pPr>
    </w:p>
    <w:p w:rsidR="00BB7BA3" w:rsidRDefault="00BB7BA3" w:rsidP="00BB7BA3">
      <w:pPr>
        <w:numPr>
          <w:ilvl w:val="0"/>
          <w:numId w:val="33"/>
        </w:numPr>
        <w:tabs>
          <w:tab w:val="left" w:pos="1419"/>
        </w:tabs>
        <w:spacing w:line="228" w:lineRule="auto"/>
        <w:ind w:firstLine="710"/>
        <w:rPr>
          <w:rFonts w:ascii="Symbol" w:eastAsia="Symbol" w:hAnsi="Symbol" w:cs="Symbol"/>
          <w:sz w:val="28"/>
          <w:szCs w:val="28"/>
        </w:rPr>
      </w:pPr>
      <w:r>
        <w:rPr>
          <w:rFonts w:eastAsia="Times New Roman"/>
          <w:sz w:val="28"/>
          <w:szCs w:val="28"/>
        </w:rPr>
        <w:t>умений самостоятельно разучивать музыкальные произведения различных жанров и стилей;</w:t>
      </w:r>
    </w:p>
    <w:p w:rsidR="00BB7BA3" w:rsidRDefault="00BB7BA3" w:rsidP="00BB7BA3">
      <w:pPr>
        <w:numPr>
          <w:ilvl w:val="0"/>
          <w:numId w:val="33"/>
        </w:numPr>
        <w:tabs>
          <w:tab w:val="left" w:pos="1420"/>
        </w:tabs>
        <w:spacing w:line="238" w:lineRule="auto"/>
        <w:ind w:left="1420" w:hanging="710"/>
        <w:rPr>
          <w:rFonts w:ascii="Symbol" w:eastAsia="Symbol" w:hAnsi="Symbol" w:cs="Symbol"/>
          <w:sz w:val="28"/>
          <w:szCs w:val="28"/>
        </w:rPr>
      </w:pPr>
      <w:r>
        <w:rPr>
          <w:rFonts w:eastAsia="Times New Roman"/>
          <w:sz w:val="28"/>
          <w:szCs w:val="28"/>
        </w:rPr>
        <w:t>знаний основ музыкальной грамоты;</w:t>
      </w:r>
    </w:p>
    <w:p w:rsidR="00BB7BA3" w:rsidRDefault="00BB7BA3" w:rsidP="00BB7BA3">
      <w:pPr>
        <w:spacing w:line="33" w:lineRule="exact"/>
        <w:rPr>
          <w:rFonts w:ascii="Symbol" w:eastAsia="Symbol" w:hAnsi="Symbol" w:cs="Symbol"/>
          <w:sz w:val="28"/>
          <w:szCs w:val="28"/>
        </w:rPr>
      </w:pPr>
    </w:p>
    <w:p w:rsidR="00BB7BA3" w:rsidRDefault="00BB7BA3" w:rsidP="00BB7BA3">
      <w:pPr>
        <w:numPr>
          <w:ilvl w:val="0"/>
          <w:numId w:val="33"/>
        </w:numPr>
        <w:tabs>
          <w:tab w:val="left" w:pos="1419"/>
        </w:tabs>
        <w:spacing w:line="228" w:lineRule="auto"/>
        <w:ind w:firstLine="710"/>
        <w:rPr>
          <w:rFonts w:ascii="Symbol" w:eastAsia="Symbol" w:hAnsi="Symbol" w:cs="Symbol"/>
          <w:sz w:val="28"/>
          <w:szCs w:val="28"/>
        </w:rPr>
      </w:pPr>
      <w:r>
        <w:rPr>
          <w:rFonts w:eastAsia="Times New Roman"/>
          <w:sz w:val="28"/>
          <w:szCs w:val="28"/>
        </w:rPr>
        <w:t>знаний основных средств выразительности, используемых в музыкальном искусстве;</w:t>
      </w:r>
    </w:p>
    <w:p w:rsidR="00BB7BA3" w:rsidRDefault="00BB7BA3" w:rsidP="00BB7BA3">
      <w:pPr>
        <w:numPr>
          <w:ilvl w:val="0"/>
          <w:numId w:val="33"/>
        </w:numPr>
        <w:tabs>
          <w:tab w:val="left" w:pos="1420"/>
        </w:tabs>
        <w:spacing w:line="238" w:lineRule="auto"/>
        <w:ind w:left="1420" w:hanging="710"/>
        <w:rPr>
          <w:rFonts w:ascii="Symbol" w:eastAsia="Symbol" w:hAnsi="Symbol" w:cs="Symbol"/>
          <w:sz w:val="28"/>
          <w:szCs w:val="28"/>
        </w:rPr>
      </w:pPr>
      <w:r>
        <w:rPr>
          <w:rFonts w:eastAsia="Times New Roman"/>
          <w:sz w:val="28"/>
          <w:szCs w:val="28"/>
        </w:rPr>
        <w:t>знаний наиболее употребляемой музыкальной терминологии;</w:t>
      </w:r>
    </w:p>
    <w:p w:rsidR="00BB7BA3" w:rsidRPr="007B4FC0" w:rsidRDefault="00BB7BA3" w:rsidP="00BB7BA3">
      <w:pPr>
        <w:numPr>
          <w:ilvl w:val="0"/>
          <w:numId w:val="33"/>
        </w:numPr>
        <w:tabs>
          <w:tab w:val="left" w:pos="1420"/>
        </w:tabs>
        <w:ind w:left="1420" w:hanging="710"/>
        <w:rPr>
          <w:rFonts w:ascii="Symbol" w:eastAsia="Symbol" w:hAnsi="Symbol" w:cs="Symbol"/>
          <w:sz w:val="28"/>
          <w:szCs w:val="28"/>
        </w:rPr>
      </w:pPr>
      <w:r>
        <w:rPr>
          <w:rFonts w:eastAsia="Times New Roman"/>
          <w:sz w:val="28"/>
          <w:szCs w:val="28"/>
        </w:rPr>
        <w:t xml:space="preserve">навыков публичных выступлений; </w:t>
      </w:r>
    </w:p>
    <w:p w:rsidR="00BB7BA3" w:rsidRPr="007B4FC0" w:rsidRDefault="00BB7BA3" w:rsidP="00BB7BA3">
      <w:pPr>
        <w:pStyle w:val="a6"/>
        <w:numPr>
          <w:ilvl w:val="0"/>
          <w:numId w:val="33"/>
        </w:numPr>
        <w:tabs>
          <w:tab w:val="left" w:pos="1419"/>
        </w:tabs>
        <w:spacing w:line="228" w:lineRule="auto"/>
        <w:rPr>
          <w:rFonts w:ascii="Symbol" w:eastAsia="Symbol" w:hAnsi="Symbol" w:cs="Symbol"/>
          <w:sz w:val="28"/>
          <w:szCs w:val="28"/>
        </w:rPr>
      </w:pPr>
      <w:r w:rsidRPr="007B4FC0">
        <w:rPr>
          <w:rFonts w:eastAsia="Times New Roman"/>
          <w:sz w:val="28"/>
          <w:szCs w:val="28"/>
        </w:rPr>
        <w:t xml:space="preserve">навыков общения со </w:t>
      </w:r>
      <w:proofErr w:type="spellStart"/>
      <w:r w:rsidRPr="007B4FC0">
        <w:rPr>
          <w:rFonts w:eastAsia="Times New Roman"/>
          <w:sz w:val="28"/>
          <w:szCs w:val="28"/>
        </w:rPr>
        <w:t>слушательской</w:t>
      </w:r>
      <w:proofErr w:type="spellEnd"/>
      <w:r w:rsidRPr="007B4FC0">
        <w:rPr>
          <w:rFonts w:eastAsia="Times New Roman"/>
          <w:sz w:val="28"/>
          <w:szCs w:val="28"/>
        </w:rPr>
        <w:t xml:space="preserve"> аудиторией в условиях музыкально-просветительской деятельности образовательной организации.</w:t>
      </w:r>
    </w:p>
    <w:p w:rsidR="00BB7BA3" w:rsidRPr="007B4FC0" w:rsidRDefault="00BB7BA3" w:rsidP="00BB7BA3">
      <w:pPr>
        <w:tabs>
          <w:tab w:val="left" w:pos="1420"/>
        </w:tabs>
        <w:rPr>
          <w:rFonts w:ascii="Symbol" w:eastAsia="Symbol" w:hAnsi="Symbol" w:cs="Symbol"/>
          <w:sz w:val="28"/>
          <w:szCs w:val="28"/>
        </w:rPr>
        <w:sectPr w:rsidR="00BB7BA3" w:rsidRPr="007B4FC0">
          <w:pgSz w:w="11900" w:h="16838"/>
          <w:pgMar w:top="352" w:right="1106" w:bottom="526" w:left="1100" w:header="0" w:footer="0" w:gutter="0"/>
          <w:cols w:space="720" w:equalWidth="0">
            <w:col w:w="9700"/>
          </w:cols>
        </w:sectPr>
      </w:pPr>
    </w:p>
    <w:p w:rsidR="00BB7BA3" w:rsidRDefault="00BB7BA3" w:rsidP="00BB7BA3">
      <w:pPr>
        <w:spacing w:line="18" w:lineRule="exact"/>
        <w:rPr>
          <w:rFonts w:ascii="Symbol" w:eastAsia="Symbol" w:hAnsi="Symbol" w:cs="Symbol"/>
          <w:sz w:val="28"/>
          <w:szCs w:val="28"/>
        </w:rPr>
      </w:pPr>
    </w:p>
    <w:p w:rsidR="00BB7BA3" w:rsidRDefault="00BB7BA3" w:rsidP="00BB7BA3">
      <w:pPr>
        <w:spacing w:line="233" w:lineRule="auto"/>
        <w:ind w:left="920" w:hanging="209"/>
        <w:rPr>
          <w:rFonts w:ascii="Symbol" w:eastAsia="Symbol" w:hAnsi="Symbol" w:cs="Symbol"/>
          <w:sz w:val="28"/>
          <w:szCs w:val="28"/>
        </w:rPr>
      </w:pPr>
      <w:r>
        <w:rPr>
          <w:rFonts w:eastAsia="Times New Roman"/>
          <w:b/>
          <w:bCs/>
          <w:sz w:val="28"/>
          <w:szCs w:val="28"/>
        </w:rPr>
        <w:t xml:space="preserve">IV. ФОРМЫ И МЕТОДЫ КОНТРОЛЯ. КРИТЕРИИ ОЦЕНОК </w:t>
      </w:r>
      <w:r>
        <w:rPr>
          <w:rFonts w:eastAsia="Times New Roman"/>
          <w:sz w:val="28"/>
          <w:szCs w:val="28"/>
        </w:rPr>
        <w:t xml:space="preserve">Контроль знаний, умений, навыков учащихся обеспечивает </w:t>
      </w:r>
      <w:proofErr w:type="gramStart"/>
      <w:r>
        <w:rPr>
          <w:rFonts w:eastAsia="Times New Roman"/>
          <w:sz w:val="28"/>
          <w:szCs w:val="28"/>
        </w:rPr>
        <w:t>оперативное</w:t>
      </w:r>
      <w:proofErr w:type="gramEnd"/>
    </w:p>
    <w:p w:rsidR="00BB7BA3" w:rsidRDefault="00BB7BA3" w:rsidP="00BB7BA3">
      <w:pPr>
        <w:spacing w:line="13" w:lineRule="exact"/>
        <w:rPr>
          <w:rFonts w:ascii="Symbol" w:eastAsia="Symbol" w:hAnsi="Symbol" w:cs="Symbol"/>
          <w:sz w:val="28"/>
          <w:szCs w:val="28"/>
        </w:rPr>
      </w:pPr>
    </w:p>
    <w:p w:rsidR="00BB7BA3" w:rsidRDefault="00BB7BA3" w:rsidP="00BB7BA3">
      <w:pPr>
        <w:spacing w:line="237" w:lineRule="auto"/>
        <w:jc w:val="both"/>
        <w:rPr>
          <w:rFonts w:ascii="Symbol" w:eastAsia="Symbol" w:hAnsi="Symbol" w:cs="Symbol"/>
          <w:sz w:val="28"/>
          <w:szCs w:val="28"/>
        </w:rPr>
      </w:pPr>
      <w:r>
        <w:rPr>
          <w:rFonts w:eastAsia="Times New Roman"/>
          <w:sz w:val="28"/>
          <w:szCs w:val="28"/>
        </w:rPr>
        <w:t>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BB7BA3" w:rsidRDefault="00BB7BA3" w:rsidP="00BB7BA3">
      <w:pPr>
        <w:spacing w:line="17" w:lineRule="exact"/>
        <w:rPr>
          <w:rFonts w:ascii="Symbol" w:eastAsia="Symbol" w:hAnsi="Symbol" w:cs="Symbol"/>
          <w:sz w:val="28"/>
          <w:szCs w:val="28"/>
        </w:rPr>
      </w:pPr>
    </w:p>
    <w:p w:rsidR="00BB7BA3" w:rsidRDefault="00BB7BA3" w:rsidP="00BB7BA3">
      <w:pPr>
        <w:spacing w:line="234" w:lineRule="auto"/>
        <w:ind w:firstLine="708"/>
        <w:rPr>
          <w:rFonts w:ascii="Symbol" w:eastAsia="Symbol" w:hAnsi="Symbol" w:cs="Symbol"/>
          <w:sz w:val="28"/>
          <w:szCs w:val="28"/>
        </w:rPr>
      </w:pPr>
      <w:r>
        <w:rPr>
          <w:rFonts w:eastAsia="Times New Roman"/>
          <w:sz w:val="28"/>
          <w:szCs w:val="28"/>
        </w:rPr>
        <w:t>Основными видами контроля успеваемости по предмету «Хоровой класс» являются:</w:t>
      </w:r>
    </w:p>
    <w:p w:rsidR="00BB7BA3" w:rsidRDefault="00BB7BA3" w:rsidP="00BB7BA3">
      <w:pPr>
        <w:spacing w:line="2" w:lineRule="exact"/>
        <w:rPr>
          <w:rFonts w:ascii="Symbol" w:eastAsia="Symbol" w:hAnsi="Symbol" w:cs="Symbol"/>
          <w:sz w:val="28"/>
          <w:szCs w:val="28"/>
        </w:rPr>
      </w:pPr>
    </w:p>
    <w:p w:rsidR="00BB7BA3" w:rsidRDefault="00BB7BA3" w:rsidP="00BB7BA3">
      <w:pPr>
        <w:numPr>
          <w:ilvl w:val="1"/>
          <w:numId w:val="34"/>
        </w:numPr>
        <w:tabs>
          <w:tab w:val="left" w:pos="1440"/>
        </w:tabs>
        <w:spacing w:line="238" w:lineRule="auto"/>
        <w:ind w:left="1440" w:hanging="370"/>
        <w:rPr>
          <w:rFonts w:ascii="Symbol" w:eastAsia="Symbol" w:hAnsi="Symbol" w:cs="Symbol"/>
          <w:sz w:val="28"/>
          <w:szCs w:val="28"/>
        </w:rPr>
      </w:pPr>
      <w:r>
        <w:rPr>
          <w:rFonts w:eastAsia="Times New Roman"/>
          <w:sz w:val="28"/>
          <w:szCs w:val="28"/>
        </w:rPr>
        <w:t>текущий контроль успеваемости учащихся,</w:t>
      </w:r>
    </w:p>
    <w:p w:rsidR="00BB7BA3" w:rsidRDefault="00BB7BA3" w:rsidP="00BB7BA3">
      <w:pPr>
        <w:numPr>
          <w:ilvl w:val="1"/>
          <w:numId w:val="34"/>
        </w:numPr>
        <w:tabs>
          <w:tab w:val="left" w:pos="1440"/>
        </w:tabs>
        <w:spacing w:line="238" w:lineRule="auto"/>
        <w:ind w:left="1440" w:hanging="370"/>
        <w:rPr>
          <w:rFonts w:ascii="Symbol" w:eastAsia="Symbol" w:hAnsi="Symbol" w:cs="Symbol"/>
          <w:sz w:val="28"/>
          <w:szCs w:val="28"/>
        </w:rPr>
      </w:pPr>
      <w:r>
        <w:rPr>
          <w:rFonts w:eastAsia="Times New Roman"/>
          <w:sz w:val="28"/>
          <w:szCs w:val="28"/>
        </w:rPr>
        <w:t>промежуточная аттестация,</w:t>
      </w:r>
    </w:p>
    <w:p w:rsidR="00BB7BA3" w:rsidRDefault="00BB7BA3" w:rsidP="00BB7BA3">
      <w:pPr>
        <w:spacing w:line="16" w:lineRule="exact"/>
        <w:rPr>
          <w:sz w:val="20"/>
          <w:szCs w:val="20"/>
        </w:rPr>
      </w:pPr>
    </w:p>
    <w:p w:rsidR="00BB7BA3" w:rsidRDefault="00BB7BA3" w:rsidP="00BB7BA3">
      <w:pPr>
        <w:spacing w:line="238" w:lineRule="auto"/>
        <w:ind w:right="400" w:firstLine="708"/>
        <w:jc w:val="both"/>
        <w:rPr>
          <w:sz w:val="20"/>
          <w:szCs w:val="20"/>
        </w:rPr>
      </w:pPr>
      <w:r>
        <w:rPr>
          <w:rFonts w:eastAsia="Times New Roman"/>
          <w:b/>
          <w:bCs/>
          <w:sz w:val="28"/>
          <w:szCs w:val="28"/>
        </w:rPr>
        <w:t xml:space="preserve">Текущая аттестация </w:t>
      </w:r>
      <w:r>
        <w:rPr>
          <w:rFonts w:eastAsia="Times New Roman"/>
          <w:sz w:val="28"/>
          <w:szCs w:val="28"/>
        </w:rPr>
        <w:t xml:space="preserve">проводится с целью </w:t>
      </w:r>
      <w:proofErr w:type="gramStart"/>
      <w:r>
        <w:rPr>
          <w:rFonts w:eastAsia="Times New Roman"/>
          <w:sz w:val="28"/>
          <w:szCs w:val="28"/>
        </w:rPr>
        <w:t>контроля за</w:t>
      </w:r>
      <w:proofErr w:type="gramEnd"/>
      <w:r>
        <w:rPr>
          <w:rFonts w:eastAsia="Times New Roman"/>
          <w:sz w:val="28"/>
          <w:szCs w:val="28"/>
        </w:rPr>
        <w:t xml:space="preserve"> качеством</w:t>
      </w:r>
      <w:r>
        <w:rPr>
          <w:rFonts w:eastAsia="Times New Roman"/>
          <w:b/>
          <w:bCs/>
          <w:sz w:val="28"/>
          <w:szCs w:val="28"/>
        </w:rPr>
        <w:t xml:space="preserve"> </w:t>
      </w:r>
      <w:r>
        <w:rPr>
          <w:rFonts w:eastAsia="Times New Roman"/>
          <w:sz w:val="28"/>
          <w:szCs w:val="28"/>
        </w:rPr>
        <w:t>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BB7BA3" w:rsidRDefault="00BB7BA3" w:rsidP="00BB7BA3">
      <w:pPr>
        <w:spacing w:line="15" w:lineRule="exact"/>
        <w:rPr>
          <w:sz w:val="20"/>
          <w:szCs w:val="20"/>
        </w:rPr>
      </w:pPr>
    </w:p>
    <w:p w:rsidR="00BB7BA3" w:rsidRDefault="00BB7BA3" w:rsidP="00BB7BA3">
      <w:pPr>
        <w:spacing w:line="234" w:lineRule="auto"/>
        <w:ind w:right="400" w:firstLine="708"/>
        <w:jc w:val="both"/>
        <w:rPr>
          <w:sz w:val="20"/>
          <w:szCs w:val="20"/>
        </w:rPr>
      </w:pPr>
      <w:r>
        <w:rPr>
          <w:rFonts w:eastAsia="Times New Roman"/>
          <w:sz w:val="28"/>
          <w:szCs w:val="28"/>
        </w:rPr>
        <w:t>Текущий контроль осуществляется регулярно преподавателем, отметки выставляются в журнал и дневник учащегося. В них учитываются:</w:t>
      </w:r>
    </w:p>
    <w:p w:rsidR="00BB7BA3" w:rsidRDefault="00BB7BA3" w:rsidP="00BB7BA3">
      <w:pPr>
        <w:numPr>
          <w:ilvl w:val="0"/>
          <w:numId w:val="35"/>
        </w:numPr>
        <w:tabs>
          <w:tab w:val="left" w:pos="1440"/>
        </w:tabs>
        <w:ind w:left="1440" w:hanging="370"/>
        <w:rPr>
          <w:rFonts w:ascii="Symbol" w:eastAsia="Symbol" w:hAnsi="Symbol" w:cs="Symbol"/>
          <w:sz w:val="28"/>
          <w:szCs w:val="28"/>
        </w:rPr>
      </w:pPr>
      <w:r>
        <w:rPr>
          <w:rFonts w:eastAsia="Times New Roman"/>
          <w:sz w:val="28"/>
          <w:szCs w:val="28"/>
        </w:rPr>
        <w:t>отношение ученика к занятиям, его старание, прилежность;</w:t>
      </w:r>
    </w:p>
    <w:p w:rsidR="00BB7BA3" w:rsidRDefault="00BB7BA3" w:rsidP="00BB7BA3">
      <w:pPr>
        <w:numPr>
          <w:ilvl w:val="0"/>
          <w:numId w:val="35"/>
        </w:numPr>
        <w:tabs>
          <w:tab w:val="left" w:pos="1440"/>
        </w:tabs>
        <w:ind w:left="1440" w:hanging="370"/>
        <w:rPr>
          <w:rFonts w:ascii="Symbol" w:eastAsia="Symbol" w:hAnsi="Symbol" w:cs="Symbol"/>
          <w:sz w:val="28"/>
          <w:szCs w:val="28"/>
        </w:rPr>
      </w:pPr>
      <w:r>
        <w:rPr>
          <w:rFonts w:eastAsia="Times New Roman"/>
          <w:sz w:val="28"/>
          <w:szCs w:val="28"/>
        </w:rPr>
        <w:t>качество выполнения домашних заданий;</w:t>
      </w:r>
    </w:p>
    <w:p w:rsidR="00BB7BA3" w:rsidRDefault="00BB7BA3" w:rsidP="00BB7BA3">
      <w:pPr>
        <w:spacing w:line="32" w:lineRule="exact"/>
        <w:rPr>
          <w:rFonts w:ascii="Symbol" w:eastAsia="Symbol" w:hAnsi="Symbol" w:cs="Symbol"/>
          <w:sz w:val="28"/>
          <w:szCs w:val="28"/>
        </w:rPr>
      </w:pPr>
    </w:p>
    <w:p w:rsidR="00BB7BA3" w:rsidRDefault="00BB7BA3" w:rsidP="00BB7BA3">
      <w:pPr>
        <w:numPr>
          <w:ilvl w:val="0"/>
          <w:numId w:val="35"/>
        </w:numPr>
        <w:tabs>
          <w:tab w:val="left" w:pos="1440"/>
        </w:tabs>
        <w:spacing w:line="228" w:lineRule="auto"/>
        <w:ind w:left="1440" w:right="400" w:hanging="370"/>
        <w:rPr>
          <w:rFonts w:ascii="Symbol" w:eastAsia="Symbol" w:hAnsi="Symbol" w:cs="Symbol"/>
          <w:sz w:val="28"/>
          <w:szCs w:val="28"/>
        </w:rPr>
      </w:pPr>
      <w:r>
        <w:rPr>
          <w:rFonts w:eastAsia="Times New Roman"/>
          <w:sz w:val="28"/>
          <w:szCs w:val="28"/>
        </w:rPr>
        <w:t>инициативность и проявление самостоятельности - как на уроке, так и во время домашней работы;</w:t>
      </w:r>
    </w:p>
    <w:p w:rsidR="00BB7BA3" w:rsidRDefault="00BB7BA3" w:rsidP="00BB7BA3">
      <w:pPr>
        <w:numPr>
          <w:ilvl w:val="0"/>
          <w:numId w:val="35"/>
        </w:numPr>
        <w:tabs>
          <w:tab w:val="left" w:pos="1440"/>
        </w:tabs>
        <w:spacing w:line="238" w:lineRule="auto"/>
        <w:ind w:left="1440" w:hanging="370"/>
        <w:rPr>
          <w:rFonts w:ascii="Symbol" w:eastAsia="Symbol" w:hAnsi="Symbol" w:cs="Symbol"/>
          <w:sz w:val="28"/>
          <w:szCs w:val="28"/>
        </w:rPr>
      </w:pPr>
      <w:r>
        <w:rPr>
          <w:rFonts w:eastAsia="Times New Roman"/>
          <w:sz w:val="28"/>
          <w:szCs w:val="28"/>
        </w:rPr>
        <w:t>темпы продвижения.</w:t>
      </w:r>
    </w:p>
    <w:p w:rsidR="00BB7BA3" w:rsidRDefault="00BB7BA3" w:rsidP="00BB7BA3">
      <w:pPr>
        <w:spacing w:line="14" w:lineRule="exact"/>
        <w:rPr>
          <w:sz w:val="20"/>
          <w:szCs w:val="20"/>
        </w:rPr>
      </w:pPr>
    </w:p>
    <w:p w:rsidR="00BB7BA3" w:rsidRDefault="00BB7BA3" w:rsidP="00BB7BA3">
      <w:pPr>
        <w:spacing w:line="235" w:lineRule="auto"/>
        <w:ind w:right="420" w:firstLine="708"/>
        <w:rPr>
          <w:sz w:val="20"/>
          <w:szCs w:val="20"/>
        </w:rPr>
      </w:pPr>
      <w:r>
        <w:rPr>
          <w:rFonts w:eastAsia="Times New Roman"/>
          <w:sz w:val="28"/>
          <w:szCs w:val="28"/>
        </w:rPr>
        <w:t>На основании результатов текущего контроля выводятся четвертные оценки.</w:t>
      </w:r>
    </w:p>
    <w:p w:rsidR="00BB7BA3" w:rsidRDefault="00BB7BA3" w:rsidP="00BB7BA3">
      <w:pPr>
        <w:spacing w:line="15" w:lineRule="exact"/>
        <w:rPr>
          <w:sz w:val="20"/>
          <w:szCs w:val="20"/>
        </w:rPr>
      </w:pPr>
    </w:p>
    <w:p w:rsidR="00BB7BA3" w:rsidRDefault="00BB7BA3" w:rsidP="00BB7BA3">
      <w:pPr>
        <w:spacing w:line="234" w:lineRule="auto"/>
        <w:ind w:right="420" w:firstLine="708"/>
        <w:rPr>
          <w:sz w:val="20"/>
          <w:szCs w:val="20"/>
        </w:rPr>
      </w:pPr>
      <w:r>
        <w:rPr>
          <w:rFonts w:eastAsia="Times New Roman"/>
          <w:b/>
          <w:bCs/>
          <w:sz w:val="28"/>
          <w:szCs w:val="28"/>
        </w:rPr>
        <w:t xml:space="preserve">Промежуточная аттестация </w:t>
      </w:r>
      <w:r>
        <w:rPr>
          <w:rFonts w:eastAsia="Times New Roman"/>
          <w:sz w:val="28"/>
          <w:szCs w:val="28"/>
        </w:rPr>
        <w:t>определяет успешность развития</w:t>
      </w:r>
      <w:r>
        <w:rPr>
          <w:rFonts w:eastAsia="Times New Roman"/>
          <w:b/>
          <w:bCs/>
          <w:sz w:val="28"/>
          <w:szCs w:val="28"/>
        </w:rPr>
        <w:t xml:space="preserve"> </w:t>
      </w:r>
      <w:r>
        <w:rPr>
          <w:rFonts w:eastAsia="Times New Roman"/>
          <w:sz w:val="28"/>
          <w:szCs w:val="28"/>
        </w:rPr>
        <w:t>учащегося и степень освоения им учебных задач на данном этапе.</w:t>
      </w:r>
    </w:p>
    <w:p w:rsidR="00BB7BA3" w:rsidRDefault="00BB7BA3" w:rsidP="00BB7BA3">
      <w:pPr>
        <w:spacing w:line="15" w:lineRule="exact"/>
        <w:rPr>
          <w:sz w:val="20"/>
          <w:szCs w:val="20"/>
        </w:rPr>
      </w:pPr>
    </w:p>
    <w:p w:rsidR="00BB7BA3" w:rsidRDefault="00BB7BA3" w:rsidP="00BB7BA3">
      <w:pPr>
        <w:spacing w:line="236" w:lineRule="auto"/>
        <w:ind w:left="1140" w:right="300" w:hanging="426"/>
        <w:jc w:val="both"/>
        <w:rPr>
          <w:sz w:val="20"/>
          <w:szCs w:val="20"/>
        </w:rPr>
      </w:pPr>
      <w:r>
        <w:rPr>
          <w:rFonts w:eastAsia="Times New Roman"/>
          <w:sz w:val="28"/>
          <w:szCs w:val="28"/>
        </w:rPr>
        <w:t>Промежуточная</w:t>
      </w:r>
      <w:r>
        <w:rPr>
          <w:sz w:val="20"/>
          <w:szCs w:val="20"/>
        </w:rPr>
        <w:t xml:space="preserve"> </w:t>
      </w:r>
      <w:r>
        <w:rPr>
          <w:rFonts w:eastAsia="Times New Roman"/>
          <w:sz w:val="28"/>
          <w:szCs w:val="28"/>
        </w:rPr>
        <w:t>аттестация проводится в форме концертного выступления. Отметка, полученная за концертное исполнение, влияет на четвертную, годовую и итоговую оценки.</w:t>
      </w:r>
    </w:p>
    <w:p w:rsidR="00BB7BA3" w:rsidRDefault="00BB7BA3" w:rsidP="00BB7BA3">
      <w:pPr>
        <w:spacing w:line="9" w:lineRule="exact"/>
        <w:rPr>
          <w:sz w:val="20"/>
          <w:szCs w:val="20"/>
        </w:rPr>
      </w:pPr>
    </w:p>
    <w:p w:rsidR="00BB7BA3" w:rsidRDefault="00BB7BA3" w:rsidP="00BB7BA3">
      <w:pPr>
        <w:ind w:left="720"/>
        <w:rPr>
          <w:sz w:val="20"/>
          <w:szCs w:val="20"/>
        </w:rPr>
      </w:pPr>
      <w:r>
        <w:rPr>
          <w:rFonts w:eastAsia="Times New Roman"/>
          <w:b/>
          <w:bCs/>
          <w:i/>
          <w:iCs/>
          <w:sz w:val="28"/>
          <w:szCs w:val="28"/>
        </w:rPr>
        <w:t>Критерии оценки</w:t>
      </w:r>
    </w:p>
    <w:p w:rsidR="00BB7BA3" w:rsidRDefault="00BB7BA3" w:rsidP="00BB7BA3">
      <w:pPr>
        <w:spacing w:line="8"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 xml:space="preserve">Критерии оценки качества подготовки учащегося позволяют определить уровень освоения материала, предусмотренного учебной программой. Основным критерием оценок учащихся, осваивающих </w:t>
      </w:r>
      <w:proofErr w:type="spellStart"/>
      <w:r>
        <w:rPr>
          <w:rFonts w:eastAsia="Times New Roman"/>
          <w:sz w:val="28"/>
          <w:szCs w:val="28"/>
        </w:rPr>
        <w:t>общеразвивающую</w:t>
      </w:r>
      <w:proofErr w:type="spellEnd"/>
      <w:r>
        <w:rPr>
          <w:rFonts w:eastAsia="Times New Roman"/>
          <w:sz w:val="28"/>
          <w:szCs w:val="28"/>
        </w:rPr>
        <w:t xml:space="preserve"> программу, является грамотное исполнение авторского текста, художественная выразительность, владение вокально-хоровыми навыками.</w:t>
      </w:r>
    </w:p>
    <w:p w:rsidR="00BB7BA3" w:rsidRDefault="00BB7BA3" w:rsidP="00BB7BA3">
      <w:pPr>
        <w:spacing w:line="19" w:lineRule="exact"/>
        <w:rPr>
          <w:sz w:val="20"/>
          <w:szCs w:val="20"/>
        </w:rPr>
      </w:pPr>
    </w:p>
    <w:p w:rsidR="00BB7BA3" w:rsidRDefault="00BB7BA3" w:rsidP="00BB7BA3">
      <w:pPr>
        <w:spacing w:line="235" w:lineRule="auto"/>
        <w:ind w:firstLine="708"/>
        <w:jc w:val="both"/>
        <w:rPr>
          <w:sz w:val="20"/>
          <w:szCs w:val="20"/>
        </w:rPr>
      </w:pPr>
      <w:r>
        <w:rPr>
          <w:rFonts w:eastAsia="Times New Roman"/>
          <w:sz w:val="28"/>
          <w:szCs w:val="28"/>
        </w:rPr>
        <w:t xml:space="preserve">При оценивании учащегося, осваивающегося </w:t>
      </w:r>
      <w:proofErr w:type="spellStart"/>
      <w:r>
        <w:rPr>
          <w:rFonts w:eastAsia="Times New Roman"/>
          <w:sz w:val="28"/>
          <w:szCs w:val="28"/>
        </w:rPr>
        <w:t>общеразвивающую</w:t>
      </w:r>
      <w:proofErr w:type="spellEnd"/>
      <w:r>
        <w:rPr>
          <w:rFonts w:eastAsia="Times New Roman"/>
          <w:sz w:val="28"/>
          <w:szCs w:val="28"/>
        </w:rPr>
        <w:t xml:space="preserve"> программу, следует учитывать:</w:t>
      </w:r>
    </w:p>
    <w:p w:rsidR="00BB7BA3" w:rsidRDefault="00BB7BA3" w:rsidP="00BB7BA3">
      <w:pPr>
        <w:spacing w:line="15" w:lineRule="exact"/>
        <w:rPr>
          <w:sz w:val="20"/>
          <w:szCs w:val="20"/>
        </w:rPr>
      </w:pPr>
    </w:p>
    <w:p w:rsidR="00BB7BA3" w:rsidRDefault="00BB7BA3" w:rsidP="00BB7BA3">
      <w:pPr>
        <w:spacing w:line="234" w:lineRule="auto"/>
        <w:ind w:firstLine="708"/>
        <w:jc w:val="both"/>
        <w:rPr>
          <w:sz w:val="20"/>
          <w:szCs w:val="20"/>
        </w:rPr>
      </w:pPr>
      <w:r>
        <w:rPr>
          <w:rFonts w:eastAsia="Times New Roman"/>
          <w:sz w:val="28"/>
          <w:szCs w:val="28"/>
        </w:rPr>
        <w:t>формирование устойчивого интереса к музыкальному искусству, к занятиям музыкой;</w:t>
      </w:r>
    </w:p>
    <w:p w:rsidR="00BB7BA3" w:rsidRDefault="00BB7BA3" w:rsidP="00BB7BA3">
      <w:pPr>
        <w:spacing w:line="15" w:lineRule="exact"/>
        <w:rPr>
          <w:sz w:val="20"/>
          <w:szCs w:val="20"/>
        </w:rPr>
      </w:pPr>
    </w:p>
    <w:p w:rsidR="00BB7BA3" w:rsidRDefault="00BB7BA3" w:rsidP="00BB7BA3">
      <w:pPr>
        <w:spacing w:line="234" w:lineRule="auto"/>
        <w:ind w:left="720"/>
        <w:rPr>
          <w:sz w:val="20"/>
          <w:szCs w:val="20"/>
        </w:rPr>
      </w:pPr>
      <w:r>
        <w:rPr>
          <w:rFonts w:eastAsia="Times New Roman"/>
          <w:sz w:val="28"/>
          <w:szCs w:val="28"/>
        </w:rPr>
        <w:t>наличие исполнительской культуры, развитие музыкального мышления; овладение практическими умениями и навыками в различных видах</w:t>
      </w:r>
    </w:p>
    <w:p w:rsidR="00BB7BA3" w:rsidRDefault="00BB7BA3" w:rsidP="00BB7BA3">
      <w:pPr>
        <w:spacing w:line="15" w:lineRule="exact"/>
        <w:rPr>
          <w:sz w:val="20"/>
          <w:szCs w:val="20"/>
        </w:rPr>
      </w:pPr>
    </w:p>
    <w:p w:rsidR="00BB7BA3" w:rsidRDefault="00BB7BA3" w:rsidP="00BB7BA3">
      <w:pPr>
        <w:spacing w:line="234" w:lineRule="auto"/>
        <w:rPr>
          <w:sz w:val="20"/>
          <w:szCs w:val="20"/>
        </w:rPr>
      </w:pPr>
      <w:r>
        <w:rPr>
          <w:rFonts w:eastAsia="Times New Roman"/>
          <w:sz w:val="28"/>
          <w:szCs w:val="28"/>
        </w:rPr>
        <w:t>музыкально-исполнительской деятельности: сольном, ансамблевом исполнительстве;</w:t>
      </w:r>
    </w:p>
    <w:p w:rsidR="00BB7BA3" w:rsidRDefault="00BB7BA3" w:rsidP="00BB7BA3">
      <w:pPr>
        <w:spacing w:line="4" w:lineRule="exact"/>
        <w:rPr>
          <w:sz w:val="20"/>
          <w:szCs w:val="20"/>
        </w:rPr>
      </w:pPr>
    </w:p>
    <w:p w:rsidR="00BB7BA3" w:rsidRDefault="00BB7BA3" w:rsidP="00BB7BA3">
      <w:pPr>
        <w:ind w:left="720"/>
        <w:rPr>
          <w:sz w:val="20"/>
          <w:szCs w:val="20"/>
        </w:rPr>
      </w:pPr>
      <w:r>
        <w:rPr>
          <w:rFonts w:eastAsia="Times New Roman"/>
          <w:sz w:val="28"/>
          <w:szCs w:val="28"/>
        </w:rPr>
        <w:t>степень продвижения учащегося, успешность личностных достижений.</w:t>
      </w:r>
    </w:p>
    <w:p w:rsidR="00BB7BA3" w:rsidRDefault="00BB7BA3" w:rsidP="00BB7BA3">
      <w:pPr>
        <w:sectPr w:rsidR="00BB7BA3">
          <w:pgSz w:w="11900" w:h="16838"/>
          <w:pgMar w:top="385" w:right="1106" w:bottom="967" w:left="1100" w:header="0" w:footer="0" w:gutter="0"/>
          <w:cols w:space="720" w:equalWidth="0">
            <w:col w:w="9700"/>
          </w:cols>
        </w:sectPr>
      </w:pPr>
    </w:p>
    <w:p w:rsidR="00BB7BA3" w:rsidRDefault="00BB7BA3" w:rsidP="00BB7BA3">
      <w:pPr>
        <w:spacing w:line="234" w:lineRule="auto"/>
        <w:ind w:right="740" w:firstLine="708"/>
        <w:rPr>
          <w:sz w:val="20"/>
          <w:szCs w:val="20"/>
        </w:rPr>
      </w:pPr>
      <w:r>
        <w:rPr>
          <w:rFonts w:eastAsia="Times New Roman"/>
          <w:sz w:val="28"/>
          <w:szCs w:val="28"/>
        </w:rPr>
        <w:lastRenderedPageBreak/>
        <w:t xml:space="preserve">По итогам исполнения программы  на контрольном  </w:t>
      </w:r>
      <w:r w:rsidR="00CB65B1">
        <w:rPr>
          <w:rFonts w:eastAsia="Times New Roman"/>
          <w:sz w:val="28"/>
          <w:szCs w:val="28"/>
        </w:rPr>
        <w:t xml:space="preserve">уроке </w:t>
      </w:r>
      <w:r>
        <w:rPr>
          <w:rFonts w:eastAsia="Times New Roman"/>
          <w:sz w:val="28"/>
          <w:szCs w:val="28"/>
        </w:rPr>
        <w:t>выставляется оценка по пятибалльной шкале:</w:t>
      </w:r>
    </w:p>
    <w:p w:rsidR="00BB7BA3" w:rsidRDefault="00BB7BA3" w:rsidP="00BB7BA3">
      <w:pPr>
        <w:spacing w:line="2" w:lineRule="exact"/>
        <w:rPr>
          <w:sz w:val="20"/>
          <w:szCs w:val="20"/>
        </w:rPr>
      </w:pPr>
    </w:p>
    <w:tbl>
      <w:tblPr>
        <w:tblW w:w="0" w:type="auto"/>
        <w:tblInd w:w="690" w:type="dxa"/>
        <w:tblLayout w:type="fixed"/>
        <w:tblCellMar>
          <w:left w:w="0" w:type="dxa"/>
          <w:right w:w="0" w:type="dxa"/>
        </w:tblCellMar>
        <w:tblLook w:val="04A0"/>
      </w:tblPr>
      <w:tblGrid>
        <w:gridCol w:w="2297"/>
        <w:gridCol w:w="7463"/>
      </w:tblGrid>
      <w:tr w:rsidR="00BB7BA3" w:rsidTr="00A643D7">
        <w:trPr>
          <w:trHeight w:val="318"/>
        </w:trPr>
        <w:tc>
          <w:tcPr>
            <w:tcW w:w="2297" w:type="dxa"/>
            <w:tcBorders>
              <w:top w:val="single" w:sz="8" w:space="0" w:color="auto"/>
              <w:left w:val="single" w:sz="8" w:space="0" w:color="auto"/>
              <w:bottom w:val="single" w:sz="8" w:space="0" w:color="auto"/>
              <w:right w:val="single" w:sz="8" w:space="0" w:color="auto"/>
            </w:tcBorders>
            <w:vAlign w:val="bottom"/>
          </w:tcPr>
          <w:p w:rsidR="00BB7BA3" w:rsidRDefault="00BB7BA3" w:rsidP="00A643D7">
            <w:pPr>
              <w:spacing w:line="318" w:lineRule="exact"/>
              <w:ind w:left="280"/>
              <w:rPr>
                <w:sz w:val="20"/>
                <w:szCs w:val="20"/>
              </w:rPr>
            </w:pPr>
            <w:r>
              <w:rPr>
                <w:rFonts w:eastAsia="Times New Roman"/>
                <w:b/>
                <w:bCs/>
                <w:sz w:val="28"/>
                <w:szCs w:val="28"/>
              </w:rPr>
              <w:t>Оценка</w:t>
            </w:r>
          </w:p>
        </w:tc>
        <w:tc>
          <w:tcPr>
            <w:tcW w:w="7463" w:type="dxa"/>
            <w:tcBorders>
              <w:top w:val="single" w:sz="8" w:space="0" w:color="auto"/>
              <w:bottom w:val="single" w:sz="8" w:space="0" w:color="auto"/>
              <w:right w:val="single" w:sz="8" w:space="0" w:color="auto"/>
            </w:tcBorders>
            <w:vAlign w:val="bottom"/>
          </w:tcPr>
          <w:p w:rsidR="00BB7BA3" w:rsidRDefault="00BB7BA3" w:rsidP="00A643D7">
            <w:pPr>
              <w:spacing w:line="318" w:lineRule="exact"/>
              <w:ind w:left="860"/>
              <w:rPr>
                <w:sz w:val="20"/>
                <w:szCs w:val="20"/>
              </w:rPr>
            </w:pPr>
            <w:r>
              <w:rPr>
                <w:rFonts w:eastAsia="Times New Roman"/>
                <w:b/>
                <w:bCs/>
                <w:sz w:val="28"/>
                <w:szCs w:val="28"/>
              </w:rPr>
              <w:t>Критерии оценивания выступления</w:t>
            </w:r>
          </w:p>
        </w:tc>
      </w:tr>
      <w:tr w:rsidR="00BB7BA3" w:rsidTr="00A643D7">
        <w:trPr>
          <w:trHeight w:val="306"/>
        </w:trPr>
        <w:tc>
          <w:tcPr>
            <w:tcW w:w="2297" w:type="dxa"/>
            <w:tcBorders>
              <w:left w:val="single" w:sz="8" w:space="0" w:color="auto"/>
              <w:right w:val="single" w:sz="8" w:space="0" w:color="auto"/>
            </w:tcBorders>
            <w:vAlign w:val="bottom"/>
          </w:tcPr>
          <w:p w:rsidR="00BB7BA3" w:rsidRDefault="00BB7BA3" w:rsidP="00A643D7">
            <w:pPr>
              <w:spacing w:line="306" w:lineRule="exact"/>
              <w:ind w:left="140"/>
              <w:rPr>
                <w:sz w:val="20"/>
                <w:szCs w:val="20"/>
              </w:rPr>
            </w:pPr>
            <w:r>
              <w:rPr>
                <w:rFonts w:eastAsia="Times New Roman"/>
                <w:sz w:val="28"/>
                <w:szCs w:val="28"/>
              </w:rPr>
              <w:t>5 («отлично»)</w:t>
            </w:r>
          </w:p>
        </w:tc>
        <w:tc>
          <w:tcPr>
            <w:tcW w:w="7463" w:type="dxa"/>
            <w:tcBorders>
              <w:right w:val="single" w:sz="8" w:space="0" w:color="auto"/>
            </w:tcBorders>
            <w:vAlign w:val="bottom"/>
          </w:tcPr>
          <w:p w:rsidR="00BB7BA3" w:rsidRDefault="00BB7BA3" w:rsidP="00A643D7">
            <w:pPr>
              <w:spacing w:line="306" w:lineRule="exact"/>
              <w:rPr>
                <w:sz w:val="20"/>
                <w:szCs w:val="20"/>
              </w:rPr>
            </w:pPr>
            <w:r>
              <w:rPr>
                <w:rFonts w:eastAsia="Times New Roman"/>
                <w:sz w:val="28"/>
                <w:szCs w:val="28"/>
              </w:rPr>
              <w:t>Предусматривает исполнение программы, соответствующей</w:t>
            </w:r>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 xml:space="preserve">Году обучения, наизусть, выразительно; владение </w:t>
            </w:r>
            <w:proofErr w:type="gramStart"/>
            <w:r>
              <w:rPr>
                <w:rFonts w:eastAsia="Times New Roman"/>
                <w:sz w:val="28"/>
                <w:szCs w:val="28"/>
              </w:rPr>
              <w:t>необходимыми</w:t>
            </w:r>
            <w:proofErr w:type="gramEnd"/>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 xml:space="preserve">навыками, </w:t>
            </w:r>
            <w:proofErr w:type="gramStart"/>
            <w:r>
              <w:rPr>
                <w:rFonts w:eastAsia="Times New Roman"/>
                <w:sz w:val="28"/>
                <w:szCs w:val="28"/>
              </w:rPr>
              <w:t>грамотное</w:t>
            </w:r>
            <w:proofErr w:type="gramEnd"/>
            <w:r>
              <w:rPr>
                <w:rFonts w:eastAsia="Times New Roman"/>
                <w:sz w:val="28"/>
                <w:szCs w:val="28"/>
              </w:rPr>
              <w:t xml:space="preserve"> </w:t>
            </w:r>
            <w:proofErr w:type="spellStart"/>
            <w:r>
              <w:rPr>
                <w:rFonts w:eastAsia="Times New Roman"/>
                <w:sz w:val="28"/>
                <w:szCs w:val="28"/>
              </w:rPr>
              <w:t>звуковедение</w:t>
            </w:r>
            <w:proofErr w:type="spellEnd"/>
            <w:r>
              <w:rPr>
                <w:rFonts w:eastAsia="Times New Roman"/>
                <w:sz w:val="28"/>
                <w:szCs w:val="28"/>
              </w:rPr>
              <w:t>, интонационная</w:t>
            </w:r>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правильность, понимание стиля исполняемого произведения;</w:t>
            </w:r>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 xml:space="preserve">Применение художественно оправданных технических приемов, </w:t>
            </w:r>
            <w:proofErr w:type="spellStart"/>
            <w:r>
              <w:rPr>
                <w:rFonts w:eastAsia="Times New Roman"/>
                <w:sz w:val="28"/>
                <w:szCs w:val="28"/>
              </w:rPr>
              <w:t>позвляю</w:t>
            </w:r>
            <w:proofErr w:type="spellEnd"/>
            <w:r>
              <w:rPr>
                <w:rFonts w:eastAsia="Times New Roman"/>
                <w:sz w:val="28"/>
                <w:szCs w:val="28"/>
              </w:rPr>
              <w:t>-</w:t>
            </w:r>
          </w:p>
        </w:tc>
      </w:tr>
      <w:tr w:rsidR="00BB7BA3" w:rsidTr="00A643D7">
        <w:trPr>
          <w:trHeight w:val="324"/>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proofErr w:type="spellStart"/>
            <w:r>
              <w:rPr>
                <w:rFonts w:eastAsia="Times New Roman"/>
                <w:sz w:val="28"/>
                <w:szCs w:val="28"/>
              </w:rPr>
              <w:t>щих</w:t>
            </w:r>
            <w:proofErr w:type="spellEnd"/>
            <w:r>
              <w:rPr>
                <w:rFonts w:eastAsia="Times New Roman"/>
                <w:sz w:val="28"/>
                <w:szCs w:val="28"/>
              </w:rPr>
              <w:t xml:space="preserve"> создавать художественный образ, соответствующий</w:t>
            </w:r>
          </w:p>
        </w:tc>
      </w:tr>
      <w:tr w:rsidR="00BB7BA3" w:rsidTr="00A643D7">
        <w:trPr>
          <w:trHeight w:val="325"/>
        </w:trPr>
        <w:tc>
          <w:tcPr>
            <w:tcW w:w="2297" w:type="dxa"/>
            <w:tcBorders>
              <w:left w:val="single" w:sz="8" w:space="0" w:color="auto"/>
              <w:bottom w:val="single" w:sz="8" w:space="0" w:color="auto"/>
              <w:right w:val="single" w:sz="8" w:space="0" w:color="auto"/>
            </w:tcBorders>
            <w:vAlign w:val="bottom"/>
          </w:tcPr>
          <w:p w:rsidR="00BB7BA3" w:rsidRDefault="00BB7BA3" w:rsidP="00A643D7"/>
        </w:tc>
        <w:tc>
          <w:tcPr>
            <w:tcW w:w="7463" w:type="dxa"/>
            <w:tcBorders>
              <w:bottom w:val="single" w:sz="8" w:space="0" w:color="auto"/>
              <w:right w:val="single" w:sz="8" w:space="0" w:color="auto"/>
            </w:tcBorders>
            <w:vAlign w:val="bottom"/>
          </w:tcPr>
          <w:p w:rsidR="00BB7BA3" w:rsidRDefault="00BB7BA3" w:rsidP="00A643D7">
            <w:pPr>
              <w:ind w:left="1580"/>
              <w:rPr>
                <w:sz w:val="20"/>
                <w:szCs w:val="20"/>
              </w:rPr>
            </w:pPr>
            <w:r>
              <w:rPr>
                <w:rFonts w:eastAsia="Times New Roman"/>
                <w:sz w:val="28"/>
                <w:szCs w:val="28"/>
              </w:rPr>
              <w:t>авторскому замыслу</w:t>
            </w:r>
          </w:p>
        </w:tc>
      </w:tr>
      <w:tr w:rsidR="00BB7BA3" w:rsidTr="00A643D7">
        <w:trPr>
          <w:trHeight w:val="308"/>
        </w:trPr>
        <w:tc>
          <w:tcPr>
            <w:tcW w:w="2297" w:type="dxa"/>
            <w:tcBorders>
              <w:left w:val="single" w:sz="8" w:space="0" w:color="auto"/>
              <w:right w:val="single" w:sz="8" w:space="0" w:color="auto"/>
            </w:tcBorders>
            <w:vAlign w:val="bottom"/>
          </w:tcPr>
          <w:p w:rsidR="00BB7BA3" w:rsidRDefault="00BB7BA3" w:rsidP="00A643D7">
            <w:pPr>
              <w:spacing w:line="308" w:lineRule="exact"/>
              <w:ind w:left="20"/>
              <w:rPr>
                <w:sz w:val="20"/>
                <w:szCs w:val="20"/>
              </w:rPr>
            </w:pPr>
            <w:proofErr w:type="gramStart"/>
            <w:r>
              <w:rPr>
                <w:rFonts w:eastAsia="Times New Roman"/>
                <w:sz w:val="28"/>
                <w:szCs w:val="28"/>
              </w:rPr>
              <w:t>4 «хорошо»)</w:t>
            </w:r>
            <w:proofErr w:type="gramEnd"/>
          </w:p>
        </w:tc>
        <w:tc>
          <w:tcPr>
            <w:tcW w:w="7463" w:type="dxa"/>
            <w:tcBorders>
              <w:right w:val="single" w:sz="8" w:space="0" w:color="auto"/>
            </w:tcBorders>
            <w:vAlign w:val="bottom"/>
          </w:tcPr>
          <w:p w:rsidR="00BB7BA3" w:rsidRDefault="00BB7BA3" w:rsidP="00A643D7">
            <w:pPr>
              <w:spacing w:line="308" w:lineRule="exact"/>
              <w:rPr>
                <w:sz w:val="20"/>
                <w:szCs w:val="20"/>
              </w:rPr>
            </w:pPr>
            <w:r>
              <w:rPr>
                <w:rFonts w:eastAsia="Times New Roman"/>
                <w:sz w:val="28"/>
                <w:szCs w:val="28"/>
              </w:rPr>
              <w:t xml:space="preserve">программа соответствует году обучения, </w:t>
            </w:r>
            <w:proofErr w:type="gramStart"/>
            <w:r>
              <w:rPr>
                <w:rFonts w:eastAsia="Times New Roman"/>
                <w:sz w:val="28"/>
                <w:szCs w:val="28"/>
              </w:rPr>
              <w:t>грамотное</w:t>
            </w:r>
            <w:proofErr w:type="gramEnd"/>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Исполнение  с наличием мелких интонационных, технических неточностей,</w:t>
            </w:r>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ind w:left="20"/>
              <w:rPr>
                <w:sz w:val="20"/>
                <w:szCs w:val="20"/>
              </w:rPr>
            </w:pPr>
            <w:r>
              <w:rPr>
                <w:rFonts w:eastAsia="Times New Roman"/>
                <w:sz w:val="28"/>
                <w:szCs w:val="28"/>
              </w:rPr>
              <w:t>небольшое несоответствие темпа, недостаточно</w:t>
            </w:r>
          </w:p>
        </w:tc>
      </w:tr>
      <w:tr w:rsidR="00BB7BA3" w:rsidTr="00A643D7">
        <w:trPr>
          <w:trHeight w:val="324"/>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ind w:left="40"/>
              <w:rPr>
                <w:sz w:val="20"/>
                <w:szCs w:val="20"/>
              </w:rPr>
            </w:pPr>
            <w:r>
              <w:rPr>
                <w:rFonts w:eastAsia="Times New Roman"/>
                <w:sz w:val="28"/>
                <w:szCs w:val="28"/>
              </w:rPr>
              <w:t>Четкое  донесение образа исполняемого произведения</w:t>
            </w:r>
          </w:p>
        </w:tc>
      </w:tr>
      <w:tr w:rsidR="00BB7BA3" w:rsidTr="00A643D7">
        <w:trPr>
          <w:trHeight w:val="1289"/>
        </w:trPr>
        <w:tc>
          <w:tcPr>
            <w:tcW w:w="2297" w:type="dxa"/>
            <w:tcBorders>
              <w:left w:val="single" w:sz="8" w:space="0" w:color="auto"/>
              <w:bottom w:val="single" w:sz="8" w:space="0" w:color="auto"/>
              <w:right w:val="single" w:sz="8" w:space="0" w:color="auto"/>
            </w:tcBorders>
            <w:vAlign w:val="bottom"/>
          </w:tcPr>
          <w:p w:rsidR="00BB7BA3" w:rsidRDefault="00BB7BA3" w:rsidP="00A643D7"/>
        </w:tc>
        <w:tc>
          <w:tcPr>
            <w:tcW w:w="7463" w:type="dxa"/>
            <w:tcBorders>
              <w:bottom w:val="single" w:sz="8" w:space="0" w:color="auto"/>
              <w:right w:val="single" w:sz="8" w:space="0" w:color="auto"/>
            </w:tcBorders>
            <w:vAlign w:val="bottom"/>
          </w:tcPr>
          <w:p w:rsidR="00BB7BA3" w:rsidRDefault="00BB7BA3" w:rsidP="00A643D7"/>
        </w:tc>
      </w:tr>
      <w:tr w:rsidR="00BB7BA3" w:rsidTr="00A643D7">
        <w:trPr>
          <w:trHeight w:val="304"/>
        </w:trPr>
        <w:tc>
          <w:tcPr>
            <w:tcW w:w="2297" w:type="dxa"/>
            <w:tcBorders>
              <w:left w:val="single" w:sz="8" w:space="0" w:color="auto"/>
              <w:right w:val="single" w:sz="8" w:space="0" w:color="auto"/>
            </w:tcBorders>
            <w:vAlign w:val="bottom"/>
          </w:tcPr>
          <w:p w:rsidR="00BB7BA3" w:rsidRDefault="00BB7BA3" w:rsidP="00A643D7">
            <w:pPr>
              <w:spacing w:line="304" w:lineRule="exact"/>
              <w:ind w:left="20"/>
              <w:rPr>
                <w:sz w:val="20"/>
                <w:szCs w:val="20"/>
              </w:rPr>
            </w:pPr>
            <w:r>
              <w:rPr>
                <w:rFonts w:eastAsia="Times New Roman"/>
                <w:sz w:val="28"/>
                <w:szCs w:val="28"/>
              </w:rPr>
              <w:t>3 «Удовлетворительно»</w:t>
            </w:r>
          </w:p>
        </w:tc>
        <w:tc>
          <w:tcPr>
            <w:tcW w:w="7463" w:type="dxa"/>
            <w:tcBorders>
              <w:right w:val="single" w:sz="8" w:space="0" w:color="auto"/>
            </w:tcBorders>
            <w:vAlign w:val="bottom"/>
          </w:tcPr>
          <w:p w:rsidR="00BB7BA3" w:rsidRDefault="00BB7BA3" w:rsidP="00A643D7">
            <w:pPr>
              <w:spacing w:line="304" w:lineRule="exact"/>
              <w:rPr>
                <w:sz w:val="20"/>
                <w:szCs w:val="20"/>
              </w:rPr>
            </w:pPr>
            <w:r>
              <w:rPr>
                <w:rFonts w:eastAsia="Times New Roman"/>
                <w:sz w:val="28"/>
                <w:szCs w:val="28"/>
              </w:rPr>
              <w:t>программа не соответствует году обучения, при исполнении</w:t>
            </w:r>
          </w:p>
        </w:tc>
      </w:tr>
      <w:tr w:rsidR="00BB7BA3" w:rsidTr="00A643D7">
        <w:trPr>
          <w:trHeight w:val="324"/>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много интонационных неточностей, слабое владение</w:t>
            </w:r>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 xml:space="preserve"> навыками, характер произведения не выявлен</w:t>
            </w:r>
          </w:p>
        </w:tc>
      </w:tr>
      <w:tr w:rsidR="00BB7BA3" w:rsidTr="00A643D7">
        <w:trPr>
          <w:trHeight w:val="1085"/>
        </w:trPr>
        <w:tc>
          <w:tcPr>
            <w:tcW w:w="2297" w:type="dxa"/>
            <w:tcBorders>
              <w:left w:val="single" w:sz="8" w:space="0" w:color="auto"/>
              <w:bottom w:val="single" w:sz="8" w:space="0" w:color="auto"/>
              <w:right w:val="single" w:sz="8" w:space="0" w:color="auto"/>
            </w:tcBorders>
            <w:vAlign w:val="bottom"/>
          </w:tcPr>
          <w:p w:rsidR="00BB7BA3" w:rsidRDefault="00BB7BA3" w:rsidP="00A643D7"/>
        </w:tc>
        <w:tc>
          <w:tcPr>
            <w:tcW w:w="7463" w:type="dxa"/>
            <w:tcBorders>
              <w:bottom w:val="single" w:sz="8" w:space="0" w:color="auto"/>
              <w:right w:val="single" w:sz="8" w:space="0" w:color="auto"/>
            </w:tcBorders>
            <w:vAlign w:val="bottom"/>
          </w:tcPr>
          <w:p w:rsidR="00BB7BA3" w:rsidRDefault="00BB7BA3" w:rsidP="00A643D7"/>
        </w:tc>
      </w:tr>
      <w:tr w:rsidR="00BB7BA3" w:rsidTr="00A643D7">
        <w:trPr>
          <w:trHeight w:val="304"/>
        </w:trPr>
        <w:tc>
          <w:tcPr>
            <w:tcW w:w="2297" w:type="dxa"/>
            <w:tcBorders>
              <w:left w:val="single" w:sz="8" w:space="0" w:color="auto"/>
              <w:right w:val="single" w:sz="8" w:space="0" w:color="auto"/>
            </w:tcBorders>
            <w:vAlign w:val="bottom"/>
          </w:tcPr>
          <w:p w:rsidR="00BB7BA3" w:rsidRPr="00574AF4" w:rsidRDefault="00BB7BA3" w:rsidP="00A643D7">
            <w:pPr>
              <w:rPr>
                <w:szCs w:val="28"/>
              </w:rPr>
            </w:pPr>
            <w:r w:rsidRPr="00574AF4">
              <w:rPr>
                <w:sz w:val="28"/>
                <w:szCs w:val="28"/>
              </w:rPr>
              <w:t>2 « Не</w:t>
            </w:r>
          </w:p>
        </w:tc>
        <w:tc>
          <w:tcPr>
            <w:tcW w:w="7463" w:type="dxa"/>
            <w:tcBorders>
              <w:right w:val="single" w:sz="8" w:space="0" w:color="auto"/>
            </w:tcBorders>
            <w:vAlign w:val="bottom"/>
          </w:tcPr>
          <w:p w:rsidR="00BB7BA3" w:rsidRDefault="00BB7BA3" w:rsidP="00A643D7">
            <w:pPr>
              <w:spacing w:line="304" w:lineRule="exact"/>
              <w:ind w:left="40"/>
              <w:rPr>
                <w:sz w:val="20"/>
                <w:szCs w:val="20"/>
              </w:rPr>
            </w:pPr>
            <w:r>
              <w:rPr>
                <w:rFonts w:eastAsia="Times New Roman"/>
                <w:sz w:val="28"/>
                <w:szCs w:val="28"/>
              </w:rPr>
              <w:t>Незнание наизусть нотного текста, слабое владение навыками</w:t>
            </w:r>
          </w:p>
        </w:tc>
      </w:tr>
      <w:tr w:rsidR="00BB7BA3" w:rsidTr="00A643D7">
        <w:trPr>
          <w:trHeight w:val="322"/>
        </w:trPr>
        <w:tc>
          <w:tcPr>
            <w:tcW w:w="2297" w:type="dxa"/>
            <w:tcBorders>
              <w:left w:val="single" w:sz="8" w:space="0" w:color="auto"/>
              <w:right w:val="single" w:sz="8" w:space="0" w:color="auto"/>
            </w:tcBorders>
            <w:vAlign w:val="bottom"/>
          </w:tcPr>
          <w:p w:rsidR="00BB7BA3" w:rsidRDefault="00BB7BA3" w:rsidP="00A643D7">
            <w:pPr>
              <w:ind w:left="20"/>
              <w:rPr>
                <w:sz w:val="20"/>
                <w:szCs w:val="20"/>
              </w:rPr>
            </w:pPr>
            <w:r>
              <w:rPr>
                <w:rFonts w:eastAsia="Times New Roman"/>
                <w:sz w:val="28"/>
                <w:szCs w:val="28"/>
              </w:rPr>
              <w:t>удовлетворительно»)</w:t>
            </w:r>
          </w:p>
        </w:tc>
        <w:tc>
          <w:tcPr>
            <w:tcW w:w="7463" w:type="dxa"/>
            <w:tcBorders>
              <w:right w:val="single" w:sz="8" w:space="0" w:color="auto"/>
            </w:tcBorders>
            <w:vAlign w:val="bottom"/>
          </w:tcPr>
          <w:p w:rsidR="00BB7BA3" w:rsidRDefault="00BB7BA3" w:rsidP="00A643D7">
            <w:pPr>
              <w:rPr>
                <w:sz w:val="20"/>
                <w:szCs w:val="20"/>
              </w:rPr>
            </w:pPr>
            <w:r>
              <w:rPr>
                <w:rFonts w:eastAsia="Times New Roman"/>
                <w:sz w:val="28"/>
                <w:szCs w:val="28"/>
              </w:rPr>
              <w:t xml:space="preserve"> Плохая посещаемость</w:t>
            </w:r>
          </w:p>
        </w:tc>
      </w:tr>
      <w:tr w:rsidR="00BB7BA3" w:rsidTr="00A643D7">
        <w:trPr>
          <w:trHeight w:val="324"/>
        </w:trPr>
        <w:tc>
          <w:tcPr>
            <w:tcW w:w="2297" w:type="dxa"/>
            <w:tcBorders>
              <w:left w:val="single" w:sz="8" w:space="0" w:color="auto"/>
              <w:right w:val="single" w:sz="8" w:space="0" w:color="auto"/>
            </w:tcBorders>
            <w:vAlign w:val="bottom"/>
          </w:tcPr>
          <w:p w:rsidR="00BB7BA3" w:rsidRDefault="00BB7BA3" w:rsidP="00A643D7"/>
        </w:tc>
        <w:tc>
          <w:tcPr>
            <w:tcW w:w="7463" w:type="dxa"/>
            <w:tcBorders>
              <w:right w:val="single" w:sz="8" w:space="0" w:color="auto"/>
            </w:tcBorders>
            <w:vAlign w:val="bottom"/>
          </w:tcPr>
          <w:p w:rsidR="00BB7BA3" w:rsidRDefault="00BB7BA3" w:rsidP="00A643D7">
            <w:pPr>
              <w:ind w:left="20"/>
              <w:rPr>
                <w:sz w:val="20"/>
                <w:szCs w:val="20"/>
              </w:rPr>
            </w:pPr>
          </w:p>
        </w:tc>
      </w:tr>
      <w:tr w:rsidR="00BB7BA3" w:rsidTr="00A643D7">
        <w:trPr>
          <w:trHeight w:val="590"/>
        </w:trPr>
        <w:tc>
          <w:tcPr>
            <w:tcW w:w="2297" w:type="dxa"/>
            <w:tcBorders>
              <w:left w:val="single" w:sz="8" w:space="0" w:color="auto"/>
              <w:bottom w:val="single" w:sz="8" w:space="0" w:color="auto"/>
              <w:right w:val="single" w:sz="8" w:space="0" w:color="auto"/>
            </w:tcBorders>
            <w:vAlign w:val="bottom"/>
          </w:tcPr>
          <w:p w:rsidR="00BB7BA3" w:rsidRDefault="00BB7BA3" w:rsidP="00A643D7"/>
        </w:tc>
        <w:tc>
          <w:tcPr>
            <w:tcW w:w="7463" w:type="dxa"/>
            <w:tcBorders>
              <w:bottom w:val="single" w:sz="8" w:space="0" w:color="auto"/>
              <w:right w:val="single" w:sz="8" w:space="0" w:color="auto"/>
            </w:tcBorders>
            <w:vAlign w:val="bottom"/>
          </w:tcPr>
          <w:p w:rsidR="00BB7BA3" w:rsidRDefault="00BB7BA3" w:rsidP="00A643D7"/>
        </w:tc>
      </w:tr>
    </w:tbl>
    <w:p w:rsidR="00BB7BA3" w:rsidRDefault="00BB7BA3" w:rsidP="00BB7BA3">
      <w:pPr>
        <w:spacing w:line="237" w:lineRule="auto"/>
        <w:ind w:left="720"/>
        <w:rPr>
          <w:sz w:val="20"/>
          <w:szCs w:val="20"/>
        </w:rPr>
      </w:pPr>
      <w:r>
        <w:rPr>
          <w:rFonts w:eastAsia="Times New Roman"/>
          <w:b/>
          <w:bCs/>
          <w:sz w:val="28"/>
          <w:szCs w:val="28"/>
        </w:rPr>
        <w:t>Ожидаемый результат</w:t>
      </w:r>
    </w:p>
    <w:p w:rsidR="00BB7BA3" w:rsidRDefault="00BB7BA3" w:rsidP="00BB7BA3">
      <w:pPr>
        <w:spacing w:line="10" w:lineRule="exact"/>
        <w:rPr>
          <w:sz w:val="20"/>
          <w:szCs w:val="20"/>
        </w:rPr>
      </w:pPr>
    </w:p>
    <w:p w:rsidR="00BB7BA3" w:rsidRDefault="00BB7BA3" w:rsidP="00BB7BA3">
      <w:pPr>
        <w:spacing w:line="234" w:lineRule="auto"/>
        <w:ind w:right="740" w:firstLine="708"/>
        <w:rPr>
          <w:sz w:val="20"/>
          <w:szCs w:val="20"/>
        </w:rPr>
      </w:pPr>
      <w:r>
        <w:rPr>
          <w:rFonts w:eastAsia="Times New Roman"/>
          <w:sz w:val="28"/>
          <w:szCs w:val="28"/>
        </w:rPr>
        <w:t>чистое интонирование, умение исполнять музыку разных жанров и направлений;</w:t>
      </w:r>
    </w:p>
    <w:p w:rsidR="00BB7BA3" w:rsidRDefault="00BB7BA3" w:rsidP="00BB7BA3">
      <w:pPr>
        <w:spacing w:line="15" w:lineRule="exact"/>
        <w:rPr>
          <w:sz w:val="20"/>
          <w:szCs w:val="20"/>
        </w:rPr>
      </w:pPr>
    </w:p>
    <w:p w:rsidR="00BB7BA3" w:rsidRDefault="00BB7BA3" w:rsidP="00BB7BA3">
      <w:pPr>
        <w:spacing w:line="248" w:lineRule="auto"/>
        <w:ind w:left="720" w:right="4380" w:firstLine="70"/>
        <w:rPr>
          <w:sz w:val="20"/>
          <w:szCs w:val="20"/>
        </w:rPr>
      </w:pPr>
      <w:r>
        <w:rPr>
          <w:rFonts w:eastAsia="Times New Roman"/>
          <w:sz w:val="27"/>
          <w:szCs w:val="27"/>
        </w:rPr>
        <w:t>навыки несложной импровизации, владение вокально-техническими навыками;</w:t>
      </w:r>
    </w:p>
    <w:p w:rsidR="00BB7BA3" w:rsidRDefault="00BB7BA3" w:rsidP="00BB7BA3">
      <w:pPr>
        <w:spacing w:line="4" w:lineRule="exact"/>
        <w:rPr>
          <w:sz w:val="20"/>
          <w:szCs w:val="20"/>
        </w:rPr>
      </w:pPr>
    </w:p>
    <w:p w:rsidR="00BB7BA3" w:rsidRDefault="00BB7BA3" w:rsidP="00BB7BA3">
      <w:pPr>
        <w:spacing w:line="234" w:lineRule="auto"/>
        <w:ind w:right="740" w:firstLine="708"/>
        <w:rPr>
          <w:sz w:val="20"/>
          <w:szCs w:val="20"/>
        </w:rPr>
      </w:pPr>
      <w:r>
        <w:rPr>
          <w:rFonts w:eastAsia="Times New Roman"/>
          <w:sz w:val="28"/>
          <w:szCs w:val="28"/>
        </w:rPr>
        <w:t>знание основ физиологии речевого и дыхательного аппаратов, основы гигиены голоса;</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умение работать на сцене в ансамбле.</w:t>
      </w:r>
    </w:p>
    <w:p w:rsidR="00BB7BA3" w:rsidRDefault="00BB7BA3" w:rsidP="00BB7BA3">
      <w:pPr>
        <w:ind w:left="720"/>
        <w:rPr>
          <w:sz w:val="20"/>
          <w:szCs w:val="20"/>
        </w:rPr>
      </w:pPr>
      <w:r>
        <w:rPr>
          <w:rFonts w:eastAsia="Times New Roman"/>
          <w:b/>
          <w:bCs/>
          <w:sz w:val="28"/>
          <w:szCs w:val="28"/>
        </w:rPr>
        <w:t xml:space="preserve">Итогом </w:t>
      </w:r>
      <w:proofErr w:type="gramStart"/>
      <w:r>
        <w:rPr>
          <w:rFonts w:eastAsia="Times New Roman"/>
          <w:b/>
          <w:bCs/>
          <w:sz w:val="28"/>
          <w:szCs w:val="28"/>
        </w:rPr>
        <w:t xml:space="preserve">обучения </w:t>
      </w:r>
      <w:r>
        <w:rPr>
          <w:rFonts w:eastAsia="Times New Roman"/>
          <w:sz w:val="28"/>
          <w:szCs w:val="28"/>
        </w:rPr>
        <w:t>по программе</w:t>
      </w:r>
      <w:proofErr w:type="gramEnd"/>
      <w:r>
        <w:rPr>
          <w:rFonts w:eastAsia="Times New Roman"/>
          <w:sz w:val="28"/>
          <w:szCs w:val="28"/>
        </w:rPr>
        <w:t xml:space="preserve"> является:</w:t>
      </w:r>
    </w:p>
    <w:p w:rsidR="00BB7BA3" w:rsidRDefault="00BB7BA3" w:rsidP="00BB7BA3">
      <w:pPr>
        <w:ind w:left="720"/>
        <w:rPr>
          <w:sz w:val="20"/>
          <w:szCs w:val="20"/>
        </w:rPr>
      </w:pPr>
      <w:r>
        <w:rPr>
          <w:rFonts w:eastAsia="Times New Roman"/>
          <w:sz w:val="28"/>
          <w:szCs w:val="28"/>
        </w:rPr>
        <w:t>активное участие воспитанников в концертной деятельности,</w:t>
      </w:r>
    </w:p>
    <w:p w:rsidR="00BB7BA3" w:rsidRDefault="00BB7BA3" w:rsidP="00BB7BA3">
      <w:pPr>
        <w:spacing w:line="13" w:lineRule="exact"/>
        <w:rPr>
          <w:sz w:val="20"/>
          <w:szCs w:val="20"/>
        </w:rPr>
      </w:pPr>
    </w:p>
    <w:p w:rsidR="00BB7BA3" w:rsidRDefault="00BB7BA3" w:rsidP="00BB7BA3">
      <w:pPr>
        <w:spacing w:line="235" w:lineRule="auto"/>
        <w:ind w:right="740" w:firstLine="708"/>
        <w:rPr>
          <w:sz w:val="20"/>
          <w:szCs w:val="20"/>
        </w:rPr>
      </w:pPr>
      <w:r>
        <w:rPr>
          <w:rFonts w:eastAsia="Times New Roman"/>
          <w:sz w:val="28"/>
          <w:szCs w:val="28"/>
        </w:rPr>
        <w:t>участие в фестивалях и конкурсах разного уровня, в том числе российского и международного;</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u w:val="single"/>
        </w:rPr>
        <w:lastRenderedPageBreak/>
        <w:t>Учащийся должен знать:</w:t>
      </w:r>
    </w:p>
    <w:p w:rsidR="00BB7BA3" w:rsidRDefault="00BB7BA3" w:rsidP="00BB7BA3">
      <w:pPr>
        <w:numPr>
          <w:ilvl w:val="0"/>
          <w:numId w:val="36"/>
        </w:numPr>
        <w:tabs>
          <w:tab w:val="left" w:pos="880"/>
        </w:tabs>
        <w:ind w:left="880" w:hanging="170"/>
        <w:rPr>
          <w:rFonts w:eastAsia="Times New Roman"/>
          <w:sz w:val="28"/>
          <w:szCs w:val="28"/>
        </w:rPr>
      </w:pPr>
      <w:r>
        <w:rPr>
          <w:rFonts w:eastAsia="Times New Roman"/>
          <w:sz w:val="28"/>
          <w:szCs w:val="28"/>
        </w:rPr>
        <w:t>музыкальную грамоту;</w:t>
      </w:r>
    </w:p>
    <w:p w:rsidR="00BB7BA3" w:rsidRDefault="00BB7BA3" w:rsidP="00BB7BA3">
      <w:pPr>
        <w:numPr>
          <w:ilvl w:val="0"/>
          <w:numId w:val="36"/>
        </w:numPr>
        <w:tabs>
          <w:tab w:val="left" w:pos="880"/>
        </w:tabs>
        <w:ind w:left="880" w:hanging="170"/>
        <w:rPr>
          <w:rFonts w:eastAsia="Times New Roman"/>
          <w:sz w:val="28"/>
          <w:szCs w:val="28"/>
        </w:rPr>
      </w:pPr>
      <w:r>
        <w:rPr>
          <w:rFonts w:eastAsia="Times New Roman"/>
          <w:sz w:val="28"/>
          <w:szCs w:val="28"/>
        </w:rPr>
        <w:t>разнообразные стили в музыке;</w:t>
      </w:r>
    </w:p>
    <w:p w:rsidR="00BB7BA3" w:rsidRDefault="00BB7BA3" w:rsidP="00BB7BA3">
      <w:pPr>
        <w:spacing w:line="12" w:lineRule="exact"/>
        <w:rPr>
          <w:rFonts w:eastAsia="Times New Roman"/>
          <w:sz w:val="28"/>
          <w:szCs w:val="28"/>
        </w:rPr>
      </w:pPr>
    </w:p>
    <w:p w:rsidR="00BB7BA3" w:rsidRDefault="00BB7BA3" w:rsidP="00BB7BA3">
      <w:pPr>
        <w:numPr>
          <w:ilvl w:val="0"/>
          <w:numId w:val="36"/>
        </w:numPr>
        <w:tabs>
          <w:tab w:val="left" w:pos="970"/>
        </w:tabs>
        <w:spacing w:line="234" w:lineRule="auto"/>
        <w:ind w:right="740" w:firstLine="710"/>
        <w:rPr>
          <w:rFonts w:eastAsia="Times New Roman"/>
          <w:sz w:val="28"/>
          <w:szCs w:val="28"/>
        </w:rPr>
      </w:pPr>
      <w:r>
        <w:rPr>
          <w:rFonts w:eastAsia="Times New Roman"/>
          <w:sz w:val="28"/>
          <w:szCs w:val="28"/>
        </w:rPr>
        <w:t>правила работы над техническими трудностями, встречающимися в произведениях;</w:t>
      </w:r>
    </w:p>
    <w:p w:rsidR="00BB7BA3" w:rsidRDefault="00BB7BA3" w:rsidP="00BB7BA3">
      <w:pPr>
        <w:spacing w:line="4" w:lineRule="exact"/>
        <w:rPr>
          <w:rFonts w:eastAsia="Times New Roman"/>
          <w:sz w:val="28"/>
          <w:szCs w:val="28"/>
        </w:rPr>
      </w:pPr>
    </w:p>
    <w:p w:rsidR="00BB7BA3" w:rsidRDefault="00BB7BA3" w:rsidP="00BB7BA3">
      <w:pPr>
        <w:ind w:left="720"/>
        <w:rPr>
          <w:rFonts w:eastAsia="Times New Roman"/>
          <w:sz w:val="28"/>
          <w:szCs w:val="28"/>
        </w:rPr>
      </w:pPr>
      <w:r>
        <w:rPr>
          <w:rFonts w:eastAsia="Times New Roman"/>
          <w:sz w:val="28"/>
          <w:szCs w:val="28"/>
        </w:rPr>
        <w:t>-музыкальные термины, встречающиеся в изучаемых произведениях.</w:t>
      </w:r>
    </w:p>
    <w:p w:rsidR="00BB7BA3" w:rsidRDefault="00BB7BA3" w:rsidP="00BB7BA3">
      <w:pPr>
        <w:sectPr w:rsidR="00BB7BA3">
          <w:pgSz w:w="11900" w:h="16838"/>
          <w:pgMar w:top="366" w:right="366" w:bottom="679" w:left="1100" w:header="0" w:footer="0" w:gutter="0"/>
          <w:cols w:space="720" w:equalWidth="0">
            <w:col w:w="10440"/>
          </w:cols>
        </w:sectPr>
      </w:pPr>
    </w:p>
    <w:p w:rsidR="00BB7BA3" w:rsidRDefault="00BB7BA3" w:rsidP="00BB7BA3">
      <w:pPr>
        <w:ind w:left="720"/>
        <w:rPr>
          <w:sz w:val="20"/>
          <w:szCs w:val="20"/>
        </w:rPr>
      </w:pPr>
      <w:r>
        <w:rPr>
          <w:rFonts w:eastAsia="Times New Roman"/>
          <w:sz w:val="28"/>
          <w:szCs w:val="28"/>
          <w:u w:val="single"/>
        </w:rPr>
        <w:lastRenderedPageBreak/>
        <w:t>Учащийся должен уметь:</w:t>
      </w:r>
    </w:p>
    <w:p w:rsidR="00BB7BA3" w:rsidRDefault="00BB7BA3" w:rsidP="00BB7BA3">
      <w:pPr>
        <w:spacing w:line="13" w:lineRule="exact"/>
        <w:rPr>
          <w:sz w:val="20"/>
          <w:szCs w:val="20"/>
        </w:rPr>
      </w:pPr>
    </w:p>
    <w:p w:rsidR="00BB7BA3" w:rsidRDefault="00BB7BA3" w:rsidP="00BB7BA3">
      <w:pPr>
        <w:numPr>
          <w:ilvl w:val="0"/>
          <w:numId w:val="37"/>
        </w:numPr>
        <w:tabs>
          <w:tab w:val="left" w:pos="883"/>
        </w:tabs>
        <w:spacing w:line="234" w:lineRule="auto"/>
        <w:ind w:left="720" w:right="1600" w:hanging="10"/>
        <w:rPr>
          <w:rFonts w:eastAsia="Times New Roman"/>
          <w:sz w:val="28"/>
          <w:szCs w:val="28"/>
        </w:rPr>
      </w:pPr>
      <w:r>
        <w:rPr>
          <w:rFonts w:eastAsia="Times New Roman"/>
          <w:sz w:val="28"/>
          <w:szCs w:val="28"/>
        </w:rPr>
        <w:t>исполнять выученные вокализы, упражнения, музыкальные произведения;</w:t>
      </w:r>
    </w:p>
    <w:p w:rsidR="00BB7BA3" w:rsidRDefault="00BB7BA3" w:rsidP="00BB7BA3">
      <w:pPr>
        <w:spacing w:line="2" w:lineRule="exact"/>
        <w:rPr>
          <w:rFonts w:eastAsia="Times New Roman"/>
          <w:sz w:val="28"/>
          <w:szCs w:val="28"/>
        </w:rPr>
      </w:pPr>
    </w:p>
    <w:p w:rsidR="00BB7BA3" w:rsidRDefault="00BB7BA3" w:rsidP="00BB7BA3">
      <w:pPr>
        <w:numPr>
          <w:ilvl w:val="0"/>
          <w:numId w:val="37"/>
        </w:numPr>
        <w:tabs>
          <w:tab w:val="left" w:pos="880"/>
        </w:tabs>
        <w:ind w:left="880" w:hanging="170"/>
        <w:rPr>
          <w:rFonts w:eastAsia="Times New Roman"/>
          <w:sz w:val="28"/>
          <w:szCs w:val="28"/>
        </w:rPr>
      </w:pPr>
      <w:r>
        <w:rPr>
          <w:rFonts w:eastAsia="Times New Roman"/>
          <w:sz w:val="28"/>
          <w:szCs w:val="28"/>
        </w:rPr>
        <w:t>передавать характер музыки;</w:t>
      </w:r>
    </w:p>
    <w:p w:rsidR="00BB7BA3" w:rsidRDefault="00BB7BA3" w:rsidP="00BB7BA3">
      <w:pPr>
        <w:spacing w:line="2" w:lineRule="exact"/>
        <w:rPr>
          <w:rFonts w:eastAsia="Times New Roman"/>
          <w:sz w:val="28"/>
          <w:szCs w:val="28"/>
        </w:rPr>
      </w:pPr>
    </w:p>
    <w:p w:rsidR="00BB7BA3" w:rsidRDefault="00BB7BA3" w:rsidP="00BB7BA3">
      <w:pPr>
        <w:numPr>
          <w:ilvl w:val="0"/>
          <w:numId w:val="37"/>
        </w:numPr>
        <w:tabs>
          <w:tab w:val="left" w:pos="880"/>
        </w:tabs>
        <w:ind w:left="880" w:hanging="170"/>
        <w:rPr>
          <w:rFonts w:eastAsia="Times New Roman"/>
          <w:sz w:val="28"/>
          <w:szCs w:val="28"/>
        </w:rPr>
      </w:pPr>
      <w:r>
        <w:rPr>
          <w:rFonts w:eastAsia="Times New Roman"/>
          <w:sz w:val="28"/>
          <w:szCs w:val="28"/>
        </w:rPr>
        <w:t>самостоятельно читать с листа;</w:t>
      </w:r>
    </w:p>
    <w:p w:rsidR="00BB7BA3" w:rsidRDefault="00BB7BA3" w:rsidP="00BB7BA3">
      <w:pPr>
        <w:numPr>
          <w:ilvl w:val="0"/>
          <w:numId w:val="37"/>
        </w:numPr>
        <w:tabs>
          <w:tab w:val="left" w:pos="880"/>
        </w:tabs>
        <w:ind w:left="880" w:hanging="170"/>
        <w:rPr>
          <w:rFonts w:eastAsia="Times New Roman"/>
          <w:sz w:val="28"/>
          <w:szCs w:val="28"/>
        </w:rPr>
      </w:pPr>
      <w:r>
        <w:rPr>
          <w:rFonts w:eastAsia="Times New Roman"/>
          <w:sz w:val="28"/>
          <w:szCs w:val="28"/>
        </w:rPr>
        <w:t>транспонировать;</w:t>
      </w:r>
    </w:p>
    <w:p w:rsidR="00BB7BA3" w:rsidRDefault="00BB7BA3" w:rsidP="00BB7BA3">
      <w:pPr>
        <w:numPr>
          <w:ilvl w:val="0"/>
          <w:numId w:val="37"/>
        </w:numPr>
        <w:tabs>
          <w:tab w:val="left" w:pos="880"/>
        </w:tabs>
        <w:ind w:left="880" w:hanging="170"/>
        <w:rPr>
          <w:rFonts w:eastAsia="Times New Roman"/>
          <w:sz w:val="28"/>
          <w:szCs w:val="28"/>
        </w:rPr>
      </w:pPr>
      <w:r>
        <w:rPr>
          <w:rFonts w:eastAsia="Times New Roman"/>
          <w:sz w:val="28"/>
          <w:szCs w:val="28"/>
        </w:rPr>
        <w:t>анализировать музыкальные формы, изучаемых произведений;</w:t>
      </w:r>
    </w:p>
    <w:p w:rsidR="00BB7BA3" w:rsidRDefault="00BB7BA3" w:rsidP="00BB7BA3">
      <w:pPr>
        <w:numPr>
          <w:ilvl w:val="0"/>
          <w:numId w:val="37"/>
        </w:numPr>
        <w:tabs>
          <w:tab w:val="left" w:pos="880"/>
        </w:tabs>
        <w:ind w:left="880" w:hanging="170"/>
        <w:rPr>
          <w:rFonts w:eastAsia="Times New Roman"/>
          <w:sz w:val="28"/>
          <w:szCs w:val="28"/>
        </w:rPr>
      </w:pPr>
      <w:r>
        <w:rPr>
          <w:rFonts w:eastAsia="Times New Roman"/>
          <w:sz w:val="28"/>
          <w:szCs w:val="28"/>
        </w:rPr>
        <w:t>различать разнообразные стили;</w:t>
      </w:r>
    </w:p>
    <w:p w:rsidR="00BB7BA3" w:rsidRDefault="00BB7BA3" w:rsidP="00BB7BA3">
      <w:pPr>
        <w:numPr>
          <w:ilvl w:val="0"/>
          <w:numId w:val="37"/>
        </w:numPr>
        <w:tabs>
          <w:tab w:val="left" w:pos="880"/>
        </w:tabs>
        <w:ind w:left="880" w:hanging="170"/>
        <w:rPr>
          <w:rFonts w:eastAsia="Times New Roman"/>
          <w:sz w:val="28"/>
          <w:szCs w:val="28"/>
        </w:rPr>
      </w:pPr>
      <w:r>
        <w:rPr>
          <w:rFonts w:eastAsia="Times New Roman"/>
          <w:sz w:val="28"/>
          <w:szCs w:val="28"/>
        </w:rPr>
        <w:t>самостоятельно разбирать новые музыкальные произведения.</w:t>
      </w:r>
    </w:p>
    <w:p w:rsidR="00BB7BA3" w:rsidRDefault="00BB7BA3" w:rsidP="00BB7BA3">
      <w:pPr>
        <w:spacing w:line="4" w:lineRule="exact"/>
        <w:rPr>
          <w:sz w:val="20"/>
          <w:szCs w:val="20"/>
        </w:rPr>
      </w:pPr>
    </w:p>
    <w:p w:rsidR="00BB7BA3" w:rsidRDefault="00BB7BA3" w:rsidP="00BB7BA3">
      <w:pPr>
        <w:tabs>
          <w:tab w:val="left" w:pos="7740"/>
        </w:tabs>
        <w:ind w:left="720"/>
        <w:rPr>
          <w:sz w:val="20"/>
          <w:szCs w:val="20"/>
        </w:rPr>
      </w:pPr>
      <w:r>
        <w:rPr>
          <w:rFonts w:eastAsia="Times New Roman"/>
          <w:b/>
          <w:bCs/>
          <w:sz w:val="28"/>
          <w:szCs w:val="28"/>
        </w:rPr>
        <w:t>V. МЕТОДИЧЕСКОЕ ОБЕСПЕЧЕНИЕ УЧЕБНОГО</w:t>
      </w:r>
      <w:r>
        <w:rPr>
          <w:sz w:val="20"/>
          <w:szCs w:val="20"/>
        </w:rPr>
        <w:tab/>
      </w:r>
      <w:r>
        <w:rPr>
          <w:rFonts w:eastAsia="Times New Roman"/>
          <w:b/>
          <w:bCs/>
          <w:sz w:val="28"/>
          <w:szCs w:val="28"/>
        </w:rPr>
        <w:t>ПРОЦЕССА</w:t>
      </w:r>
    </w:p>
    <w:p w:rsidR="00BB7BA3" w:rsidRDefault="00BB7BA3" w:rsidP="00BB7BA3">
      <w:pPr>
        <w:spacing w:line="4" w:lineRule="exact"/>
        <w:rPr>
          <w:sz w:val="20"/>
          <w:szCs w:val="20"/>
        </w:rPr>
      </w:pPr>
    </w:p>
    <w:p w:rsidR="00BB7BA3" w:rsidRDefault="00BB7BA3" w:rsidP="00BB7BA3">
      <w:pPr>
        <w:ind w:left="720"/>
        <w:rPr>
          <w:sz w:val="20"/>
          <w:szCs w:val="20"/>
        </w:rPr>
      </w:pPr>
      <w:r>
        <w:rPr>
          <w:rFonts w:eastAsia="Times New Roman"/>
          <w:b/>
          <w:bCs/>
          <w:i/>
          <w:iCs/>
          <w:sz w:val="28"/>
          <w:szCs w:val="28"/>
        </w:rPr>
        <w:t>Методические рекомендации преподавателям</w:t>
      </w:r>
    </w:p>
    <w:p w:rsidR="00BB7BA3" w:rsidRDefault="00CB65B1" w:rsidP="00BB7BA3">
      <w:pPr>
        <w:tabs>
          <w:tab w:val="left" w:pos="2880"/>
          <w:tab w:val="left" w:pos="3760"/>
          <w:tab w:val="left" w:pos="5460"/>
          <w:tab w:val="left" w:pos="7140"/>
          <w:tab w:val="left" w:pos="8580"/>
        </w:tabs>
        <w:ind w:left="720"/>
        <w:rPr>
          <w:sz w:val="20"/>
          <w:szCs w:val="20"/>
        </w:rPr>
      </w:pPr>
      <w:r>
        <w:rPr>
          <w:rFonts w:eastAsia="Times New Roman"/>
          <w:sz w:val="28"/>
          <w:szCs w:val="28"/>
        </w:rPr>
        <w:t>Т</w:t>
      </w:r>
      <w:r w:rsidR="00BB7BA3">
        <w:rPr>
          <w:rFonts w:eastAsia="Times New Roman"/>
          <w:sz w:val="28"/>
          <w:szCs w:val="28"/>
        </w:rPr>
        <w:t>рехлетний</w:t>
      </w:r>
      <w:r w:rsidR="00BB7BA3">
        <w:rPr>
          <w:sz w:val="20"/>
          <w:szCs w:val="20"/>
        </w:rPr>
        <w:tab/>
      </w:r>
      <w:r w:rsidR="00BB7BA3">
        <w:rPr>
          <w:rFonts w:eastAsia="Times New Roman"/>
          <w:sz w:val="28"/>
          <w:szCs w:val="28"/>
        </w:rPr>
        <w:t>срок</w:t>
      </w:r>
      <w:r w:rsidR="00BB7BA3">
        <w:rPr>
          <w:sz w:val="20"/>
          <w:szCs w:val="20"/>
        </w:rPr>
        <w:tab/>
      </w:r>
      <w:r w:rsidR="00BB7BA3">
        <w:rPr>
          <w:rFonts w:eastAsia="Times New Roman"/>
          <w:sz w:val="28"/>
          <w:szCs w:val="28"/>
        </w:rPr>
        <w:t>реализации</w:t>
      </w:r>
      <w:r w:rsidR="00BB7BA3">
        <w:rPr>
          <w:sz w:val="20"/>
          <w:szCs w:val="20"/>
        </w:rPr>
        <w:tab/>
      </w:r>
      <w:r w:rsidR="00BB7BA3">
        <w:rPr>
          <w:rFonts w:eastAsia="Times New Roman"/>
          <w:sz w:val="28"/>
          <w:szCs w:val="28"/>
        </w:rPr>
        <w:t>программы</w:t>
      </w:r>
      <w:r w:rsidR="00BB7BA3">
        <w:rPr>
          <w:sz w:val="20"/>
          <w:szCs w:val="20"/>
        </w:rPr>
        <w:tab/>
      </w:r>
      <w:r w:rsidR="00BB7BA3">
        <w:rPr>
          <w:rFonts w:eastAsia="Times New Roman"/>
          <w:sz w:val="28"/>
          <w:szCs w:val="28"/>
        </w:rPr>
        <w:t>учебного</w:t>
      </w:r>
      <w:r w:rsidR="00BB7BA3">
        <w:rPr>
          <w:sz w:val="20"/>
          <w:szCs w:val="20"/>
        </w:rPr>
        <w:tab/>
      </w:r>
      <w:r w:rsidR="00BB7BA3">
        <w:rPr>
          <w:rFonts w:eastAsia="Times New Roman"/>
          <w:sz w:val="27"/>
          <w:szCs w:val="27"/>
        </w:rPr>
        <w:t>предмета</w:t>
      </w:r>
    </w:p>
    <w:p w:rsidR="00BB7BA3" w:rsidRDefault="00BB7BA3" w:rsidP="00BB7BA3">
      <w:pPr>
        <w:spacing w:line="13" w:lineRule="exact"/>
        <w:rPr>
          <w:sz w:val="20"/>
          <w:szCs w:val="20"/>
        </w:rPr>
      </w:pPr>
    </w:p>
    <w:p w:rsidR="00BB7BA3" w:rsidRDefault="00BB7BA3" w:rsidP="00BB7BA3">
      <w:pPr>
        <w:spacing w:line="234" w:lineRule="auto"/>
        <w:jc w:val="both"/>
        <w:rPr>
          <w:sz w:val="20"/>
          <w:szCs w:val="20"/>
        </w:rPr>
      </w:pPr>
      <w:r>
        <w:rPr>
          <w:rFonts w:eastAsia="Times New Roman"/>
          <w:sz w:val="28"/>
          <w:szCs w:val="28"/>
        </w:rPr>
        <w:t>позволяет: продолжить самостоятельные занятия, приобщиться к любительскому ансамблевому исполнительству.</w:t>
      </w:r>
    </w:p>
    <w:p w:rsidR="00BB7BA3" w:rsidRDefault="00BB7BA3" w:rsidP="00BB7BA3">
      <w:pPr>
        <w:spacing w:line="15" w:lineRule="exact"/>
        <w:rPr>
          <w:sz w:val="20"/>
          <w:szCs w:val="20"/>
        </w:rPr>
      </w:pPr>
    </w:p>
    <w:p w:rsidR="00BB7BA3" w:rsidRDefault="00BB7BA3" w:rsidP="00BB7BA3">
      <w:pPr>
        <w:spacing w:line="238" w:lineRule="auto"/>
        <w:ind w:firstLine="708"/>
        <w:jc w:val="both"/>
        <w:rPr>
          <w:sz w:val="20"/>
          <w:szCs w:val="20"/>
        </w:rPr>
      </w:pPr>
      <w:r>
        <w:rPr>
          <w:rFonts w:eastAsia="Times New Roman"/>
          <w:sz w:val="28"/>
          <w:szCs w:val="28"/>
        </w:rPr>
        <w:t>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музыкальных и эмоциональных данных, уровень подготовки.</w:t>
      </w:r>
    </w:p>
    <w:p w:rsidR="00BB7BA3" w:rsidRDefault="00BB7BA3" w:rsidP="00BB7BA3">
      <w:pPr>
        <w:spacing w:line="15" w:lineRule="exact"/>
        <w:rPr>
          <w:sz w:val="20"/>
          <w:szCs w:val="20"/>
        </w:rPr>
      </w:pPr>
    </w:p>
    <w:p w:rsidR="00BB7BA3" w:rsidRDefault="00BB7BA3" w:rsidP="00BB7BA3">
      <w:pPr>
        <w:spacing w:line="234" w:lineRule="auto"/>
        <w:ind w:firstLine="708"/>
        <w:jc w:val="both"/>
        <w:rPr>
          <w:sz w:val="20"/>
          <w:szCs w:val="20"/>
        </w:rPr>
      </w:pPr>
      <w:r>
        <w:rPr>
          <w:rFonts w:eastAsia="Times New Roman"/>
          <w:sz w:val="28"/>
          <w:szCs w:val="28"/>
        </w:rPr>
        <w:t>Достичь более высоких результатов в обучении и развитии творческих способностей учащихся, полнее учитывать индивидуальные возможности и</w:t>
      </w:r>
    </w:p>
    <w:p w:rsidR="00BB7BA3" w:rsidRDefault="00BB7BA3" w:rsidP="00BB7BA3">
      <w:pPr>
        <w:spacing w:line="15" w:lineRule="exact"/>
        <w:rPr>
          <w:sz w:val="20"/>
          <w:szCs w:val="20"/>
        </w:rPr>
      </w:pPr>
    </w:p>
    <w:p w:rsidR="00BB7BA3" w:rsidRDefault="00BB7BA3" w:rsidP="00BB7BA3">
      <w:pPr>
        <w:spacing w:line="234" w:lineRule="auto"/>
        <w:jc w:val="both"/>
        <w:rPr>
          <w:sz w:val="20"/>
          <w:szCs w:val="20"/>
        </w:rPr>
      </w:pPr>
      <w:r>
        <w:rPr>
          <w:rFonts w:eastAsia="Times New Roman"/>
          <w:sz w:val="28"/>
          <w:szCs w:val="28"/>
        </w:rPr>
        <w:t>личностные особенности ребенка позволяют следующие методы дифференциации и индивидуализации:</w:t>
      </w:r>
    </w:p>
    <w:p w:rsidR="00BB7BA3" w:rsidRDefault="00BB7BA3" w:rsidP="00BB7BA3">
      <w:pPr>
        <w:spacing w:line="2" w:lineRule="exact"/>
        <w:rPr>
          <w:sz w:val="20"/>
          <w:szCs w:val="20"/>
        </w:rPr>
      </w:pPr>
    </w:p>
    <w:p w:rsidR="00BB7BA3" w:rsidRDefault="00BB7BA3" w:rsidP="00BB7BA3">
      <w:pPr>
        <w:numPr>
          <w:ilvl w:val="0"/>
          <w:numId w:val="38"/>
        </w:numPr>
        <w:tabs>
          <w:tab w:val="left" w:pos="1420"/>
        </w:tabs>
        <w:ind w:left="1420" w:hanging="710"/>
        <w:rPr>
          <w:rFonts w:ascii="Symbol" w:eastAsia="Symbol" w:hAnsi="Symbol" w:cs="Symbol"/>
          <w:sz w:val="28"/>
          <w:szCs w:val="28"/>
        </w:rPr>
      </w:pPr>
      <w:r>
        <w:rPr>
          <w:rFonts w:eastAsia="Times New Roman"/>
          <w:sz w:val="28"/>
          <w:szCs w:val="28"/>
        </w:rPr>
        <w:t>разработка педагогом заданий различной трудности и объема;</w:t>
      </w:r>
    </w:p>
    <w:p w:rsidR="00BB7BA3" w:rsidRDefault="00BB7BA3" w:rsidP="00BB7BA3">
      <w:pPr>
        <w:spacing w:line="32" w:lineRule="exact"/>
        <w:rPr>
          <w:rFonts w:ascii="Symbol" w:eastAsia="Symbol" w:hAnsi="Symbol" w:cs="Symbol"/>
          <w:sz w:val="28"/>
          <w:szCs w:val="28"/>
        </w:rPr>
      </w:pPr>
    </w:p>
    <w:p w:rsidR="00BB7BA3" w:rsidRDefault="00BB7BA3" w:rsidP="00BB7BA3">
      <w:pPr>
        <w:numPr>
          <w:ilvl w:val="0"/>
          <w:numId w:val="38"/>
        </w:numPr>
        <w:tabs>
          <w:tab w:val="left" w:pos="1419"/>
        </w:tabs>
        <w:spacing w:line="228" w:lineRule="auto"/>
        <w:ind w:firstLine="710"/>
        <w:rPr>
          <w:rFonts w:ascii="Symbol" w:eastAsia="Symbol" w:hAnsi="Symbol" w:cs="Symbol"/>
          <w:sz w:val="28"/>
          <w:szCs w:val="28"/>
        </w:rPr>
      </w:pPr>
      <w:r>
        <w:rPr>
          <w:rFonts w:eastAsia="Times New Roman"/>
          <w:sz w:val="28"/>
          <w:szCs w:val="28"/>
        </w:rPr>
        <w:t>разная мера помощи преподавателя учащимся при выполнении учебных заданий;</w:t>
      </w:r>
    </w:p>
    <w:p w:rsidR="00BB7BA3" w:rsidRDefault="00BB7BA3" w:rsidP="00BB7BA3">
      <w:pPr>
        <w:numPr>
          <w:ilvl w:val="0"/>
          <w:numId w:val="38"/>
        </w:numPr>
        <w:tabs>
          <w:tab w:val="left" w:pos="1420"/>
        </w:tabs>
        <w:spacing w:line="238" w:lineRule="auto"/>
        <w:ind w:left="1420" w:hanging="710"/>
        <w:rPr>
          <w:rFonts w:ascii="Symbol" w:eastAsia="Symbol" w:hAnsi="Symbol" w:cs="Symbol"/>
          <w:sz w:val="28"/>
          <w:szCs w:val="28"/>
        </w:rPr>
      </w:pPr>
      <w:r>
        <w:rPr>
          <w:rFonts w:eastAsia="Times New Roman"/>
          <w:sz w:val="28"/>
          <w:szCs w:val="28"/>
        </w:rPr>
        <w:t>вариативность темпа освоения учебного материала;</w:t>
      </w:r>
    </w:p>
    <w:p w:rsidR="00BB7BA3" w:rsidRDefault="00BB7BA3" w:rsidP="00BB7BA3">
      <w:pPr>
        <w:spacing w:line="33" w:lineRule="exact"/>
        <w:rPr>
          <w:rFonts w:ascii="Symbol" w:eastAsia="Symbol" w:hAnsi="Symbol" w:cs="Symbol"/>
          <w:sz w:val="28"/>
          <w:szCs w:val="28"/>
        </w:rPr>
      </w:pPr>
    </w:p>
    <w:p w:rsidR="00BB7BA3" w:rsidRDefault="00BB7BA3" w:rsidP="00BB7BA3">
      <w:pPr>
        <w:numPr>
          <w:ilvl w:val="0"/>
          <w:numId w:val="38"/>
        </w:numPr>
        <w:tabs>
          <w:tab w:val="left" w:pos="1430"/>
        </w:tabs>
        <w:spacing w:line="228" w:lineRule="auto"/>
        <w:ind w:left="720" w:hanging="10"/>
        <w:rPr>
          <w:rFonts w:ascii="Symbol" w:eastAsia="Symbol" w:hAnsi="Symbol" w:cs="Symbol"/>
          <w:sz w:val="28"/>
          <w:szCs w:val="28"/>
        </w:rPr>
      </w:pPr>
      <w:r>
        <w:rPr>
          <w:rFonts w:eastAsia="Times New Roman"/>
          <w:sz w:val="28"/>
          <w:szCs w:val="28"/>
        </w:rPr>
        <w:t>индивидуальные и дифференцированные домашние задания. Основной задачей применения принципов дифференциации и</w:t>
      </w:r>
    </w:p>
    <w:p w:rsidR="00BB7BA3" w:rsidRDefault="00BB7BA3" w:rsidP="00BB7BA3">
      <w:pPr>
        <w:spacing w:line="14" w:lineRule="exact"/>
        <w:rPr>
          <w:sz w:val="20"/>
          <w:szCs w:val="20"/>
        </w:rPr>
      </w:pPr>
    </w:p>
    <w:p w:rsidR="00BB7BA3" w:rsidRDefault="00BB7BA3" w:rsidP="00BB7BA3">
      <w:pPr>
        <w:spacing w:line="238" w:lineRule="auto"/>
        <w:jc w:val="both"/>
        <w:rPr>
          <w:sz w:val="20"/>
          <w:szCs w:val="20"/>
        </w:rPr>
      </w:pPr>
      <w:r>
        <w:rPr>
          <w:rFonts w:eastAsia="Times New Roman"/>
          <w:sz w:val="28"/>
          <w:szCs w:val="28"/>
        </w:rPr>
        <w:t>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собственного исполнения изучаемого произведения.</w:t>
      </w:r>
    </w:p>
    <w:p w:rsidR="00BB7BA3" w:rsidRDefault="00BB7BA3" w:rsidP="00BB7BA3">
      <w:pPr>
        <w:spacing w:line="19" w:lineRule="exact"/>
        <w:rPr>
          <w:sz w:val="20"/>
          <w:szCs w:val="20"/>
        </w:rPr>
      </w:pPr>
    </w:p>
    <w:p w:rsidR="00BB7BA3" w:rsidRDefault="00BB7BA3" w:rsidP="00BB7BA3">
      <w:pPr>
        <w:spacing w:line="235" w:lineRule="auto"/>
        <w:ind w:firstLine="708"/>
        <w:jc w:val="both"/>
        <w:rPr>
          <w:sz w:val="20"/>
          <w:szCs w:val="20"/>
        </w:rPr>
      </w:pPr>
      <w:r>
        <w:rPr>
          <w:rFonts w:eastAsia="Times New Roman"/>
          <w:sz w:val="28"/>
          <w:szCs w:val="28"/>
        </w:rPr>
        <w:t>Основное время на уроке отводится практической деятельности, поэтому создание творческой атмосферы способствует ее продуктивности.</w:t>
      </w:r>
    </w:p>
    <w:p w:rsidR="00BB7BA3" w:rsidRDefault="00BB7BA3" w:rsidP="00BB7BA3">
      <w:pPr>
        <w:ind w:left="720"/>
        <w:rPr>
          <w:sz w:val="20"/>
          <w:szCs w:val="20"/>
        </w:rPr>
      </w:pPr>
      <w:r>
        <w:rPr>
          <w:rFonts w:eastAsia="Times New Roman"/>
          <w:sz w:val="28"/>
          <w:szCs w:val="28"/>
        </w:rPr>
        <w:t xml:space="preserve">Правильная  организация  учебного  процесса,  </w:t>
      </w:r>
      <w:proofErr w:type="gramStart"/>
      <w:r>
        <w:rPr>
          <w:rFonts w:eastAsia="Times New Roman"/>
          <w:sz w:val="28"/>
          <w:szCs w:val="28"/>
        </w:rPr>
        <w:t>успешное</w:t>
      </w:r>
      <w:proofErr w:type="gramEnd"/>
      <w:r>
        <w:rPr>
          <w:rFonts w:eastAsia="Times New Roman"/>
          <w:sz w:val="28"/>
          <w:szCs w:val="28"/>
        </w:rPr>
        <w:t xml:space="preserve">  и  всестороннее</w:t>
      </w:r>
    </w:p>
    <w:p w:rsidR="00BB7BA3" w:rsidRDefault="00BB7BA3" w:rsidP="00BB7BA3">
      <w:pPr>
        <w:spacing w:line="15" w:lineRule="exact"/>
        <w:rPr>
          <w:sz w:val="20"/>
          <w:szCs w:val="20"/>
        </w:rPr>
      </w:pPr>
    </w:p>
    <w:p w:rsidR="00BB7BA3" w:rsidRDefault="00BB7BA3" w:rsidP="00BB7BA3">
      <w:pPr>
        <w:spacing w:line="238" w:lineRule="auto"/>
        <w:jc w:val="both"/>
        <w:rPr>
          <w:sz w:val="20"/>
          <w:szCs w:val="20"/>
        </w:rPr>
      </w:pPr>
      <w:r>
        <w:rPr>
          <w:rFonts w:eastAsia="Times New Roman"/>
          <w:sz w:val="28"/>
          <w:szCs w:val="28"/>
        </w:rPr>
        <w:t>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Предлагаемые репертуарные списки, программы к зачетам и контрольным урокам, включающие художественный и учебный материал различной степени трудности, являются примерными, предполагающими варьирование, дополнение в соответствии с творческими намерениями преподавателя и особенностями конкретного ученика.</w:t>
      </w:r>
    </w:p>
    <w:p w:rsidR="00BB7BA3" w:rsidRDefault="00BB7BA3" w:rsidP="00BB7BA3">
      <w:pPr>
        <w:sectPr w:rsidR="00BB7BA3">
          <w:pgSz w:w="11900" w:h="16838"/>
          <w:pgMar w:top="352" w:right="1106" w:bottom="1032" w:left="1100" w:header="0" w:footer="0" w:gutter="0"/>
          <w:cols w:space="720" w:equalWidth="0">
            <w:col w:w="9700"/>
          </w:cols>
        </w:sectPr>
      </w:pPr>
    </w:p>
    <w:p w:rsidR="00BB7BA3" w:rsidRDefault="00BB7BA3" w:rsidP="00BB7BA3">
      <w:pPr>
        <w:spacing w:line="238" w:lineRule="auto"/>
        <w:ind w:firstLine="708"/>
        <w:jc w:val="both"/>
        <w:rPr>
          <w:sz w:val="20"/>
          <w:szCs w:val="20"/>
        </w:rPr>
      </w:pPr>
      <w:r>
        <w:rPr>
          <w:rFonts w:eastAsia="Times New Roman"/>
          <w:sz w:val="28"/>
          <w:szCs w:val="28"/>
        </w:rPr>
        <w:lastRenderedPageBreak/>
        <w:t>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выступления, другие – для показа в условиях класса, третьи – с целью ознакомления.</w:t>
      </w:r>
    </w:p>
    <w:p w:rsidR="00BB7BA3" w:rsidRDefault="00BB7BA3" w:rsidP="00BB7BA3">
      <w:pPr>
        <w:spacing w:line="17" w:lineRule="exact"/>
        <w:rPr>
          <w:sz w:val="20"/>
          <w:szCs w:val="20"/>
        </w:rPr>
      </w:pPr>
    </w:p>
    <w:p w:rsidR="00BB7BA3" w:rsidRDefault="00BB7BA3" w:rsidP="00BB7BA3">
      <w:pPr>
        <w:spacing w:line="238" w:lineRule="auto"/>
        <w:ind w:firstLine="708"/>
        <w:jc w:val="both"/>
        <w:rPr>
          <w:sz w:val="20"/>
          <w:szCs w:val="20"/>
        </w:rPr>
      </w:pPr>
      <w:r>
        <w:rPr>
          <w:rFonts w:eastAsia="Times New Roman"/>
          <w:sz w:val="28"/>
          <w:szCs w:val="28"/>
        </w:rPr>
        <w:t>На заключительном этапе ученики имеют опыт исполнения произведений классической и современной музыки, опыт сольного и хорового пения.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музыкальной грамоты, основы гармонии.</w:t>
      </w:r>
    </w:p>
    <w:p w:rsidR="00BB7BA3" w:rsidRDefault="00BB7BA3" w:rsidP="00BB7BA3">
      <w:pPr>
        <w:spacing w:line="16" w:lineRule="exact"/>
        <w:rPr>
          <w:sz w:val="20"/>
          <w:szCs w:val="20"/>
        </w:rPr>
      </w:pPr>
    </w:p>
    <w:p w:rsidR="00BB7BA3" w:rsidRDefault="00BB7BA3" w:rsidP="00BB7BA3">
      <w:pPr>
        <w:spacing w:line="236" w:lineRule="auto"/>
        <w:ind w:firstLine="778"/>
        <w:jc w:val="both"/>
        <w:rPr>
          <w:sz w:val="20"/>
          <w:szCs w:val="20"/>
        </w:rPr>
      </w:pPr>
      <w:r>
        <w:rPr>
          <w:rFonts w:eastAsia="Times New Roman"/>
          <w:sz w:val="28"/>
          <w:szCs w:val="28"/>
        </w:rPr>
        <w:t>Методы работы над качеством звука зависят от индивидуальных способностей и возможностей учащихся, степени развития музыкального слуха и вокально-технических навыков.</w:t>
      </w:r>
    </w:p>
    <w:p w:rsidR="00BB7BA3" w:rsidRDefault="00BB7BA3" w:rsidP="00BB7BA3">
      <w:pPr>
        <w:spacing w:line="16" w:lineRule="exact"/>
        <w:rPr>
          <w:sz w:val="20"/>
          <w:szCs w:val="20"/>
        </w:rPr>
      </w:pPr>
    </w:p>
    <w:p w:rsidR="00BB7BA3" w:rsidRDefault="00BB7BA3" w:rsidP="00BB7BA3">
      <w:pPr>
        <w:spacing w:line="237" w:lineRule="auto"/>
        <w:ind w:firstLine="708"/>
        <w:jc w:val="both"/>
        <w:rPr>
          <w:sz w:val="20"/>
          <w:szCs w:val="20"/>
        </w:rPr>
      </w:pPr>
      <w:r>
        <w:rPr>
          <w:rFonts w:eastAsia="Times New Roman"/>
          <w:sz w:val="28"/>
          <w:szCs w:val="28"/>
        </w:rPr>
        <w:t>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выступлений.</w:t>
      </w:r>
    </w:p>
    <w:p w:rsidR="00BB7BA3" w:rsidRDefault="00BB7BA3" w:rsidP="00BB7BA3">
      <w:pPr>
        <w:spacing w:line="340" w:lineRule="exact"/>
        <w:rPr>
          <w:sz w:val="20"/>
          <w:szCs w:val="20"/>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rFonts w:eastAsia="Times New Roman"/>
          <w:b/>
          <w:bCs/>
          <w:sz w:val="28"/>
          <w:szCs w:val="28"/>
        </w:rPr>
      </w:pPr>
    </w:p>
    <w:p w:rsidR="00BB7BA3" w:rsidRDefault="00BB7BA3" w:rsidP="00BB7BA3">
      <w:pPr>
        <w:spacing w:line="234" w:lineRule="auto"/>
        <w:ind w:firstLine="708"/>
        <w:jc w:val="both"/>
        <w:rPr>
          <w:sz w:val="20"/>
          <w:szCs w:val="20"/>
        </w:rPr>
      </w:pPr>
      <w:r>
        <w:rPr>
          <w:rFonts w:eastAsia="Times New Roman"/>
          <w:b/>
          <w:bCs/>
          <w:sz w:val="28"/>
          <w:szCs w:val="28"/>
        </w:rPr>
        <w:lastRenderedPageBreak/>
        <w:t>VI. СПИСОК РЕКОМЕНДУЕМОЙ УЧЕБНОЙ И МЕТОДИЧЕСКОЙ ЛИТЕРАТУРЫ</w:t>
      </w:r>
    </w:p>
    <w:p w:rsidR="00BB7BA3" w:rsidRDefault="00BB7BA3" w:rsidP="00BB7BA3">
      <w:pPr>
        <w:spacing w:line="11" w:lineRule="exact"/>
        <w:rPr>
          <w:sz w:val="20"/>
          <w:szCs w:val="20"/>
        </w:rPr>
      </w:pPr>
    </w:p>
    <w:p w:rsidR="00BB7BA3" w:rsidRDefault="00BB7BA3" w:rsidP="00BB7BA3">
      <w:pPr>
        <w:spacing w:line="234" w:lineRule="auto"/>
        <w:ind w:firstLine="708"/>
        <w:jc w:val="both"/>
        <w:rPr>
          <w:sz w:val="20"/>
          <w:szCs w:val="20"/>
        </w:rPr>
      </w:pPr>
      <w:r>
        <w:rPr>
          <w:rFonts w:eastAsia="Times New Roman"/>
          <w:sz w:val="28"/>
          <w:szCs w:val="28"/>
        </w:rPr>
        <w:t>При разработке рабочей программы использовалась следующая литература:</w:t>
      </w:r>
    </w:p>
    <w:p w:rsidR="00BB7BA3" w:rsidRDefault="00BB7BA3" w:rsidP="00BB7BA3">
      <w:pPr>
        <w:spacing w:line="4" w:lineRule="exact"/>
        <w:rPr>
          <w:sz w:val="20"/>
          <w:szCs w:val="20"/>
        </w:rPr>
      </w:pPr>
    </w:p>
    <w:p w:rsidR="00BB7BA3" w:rsidRDefault="00BB7BA3" w:rsidP="00BB7BA3">
      <w:pPr>
        <w:ind w:left="780"/>
        <w:rPr>
          <w:sz w:val="20"/>
          <w:szCs w:val="20"/>
        </w:rPr>
      </w:pPr>
      <w:r>
        <w:rPr>
          <w:rFonts w:eastAsia="Times New Roman"/>
          <w:sz w:val="28"/>
          <w:szCs w:val="28"/>
        </w:rPr>
        <w:t xml:space="preserve">Детский голос под ред.В. </w:t>
      </w:r>
      <w:proofErr w:type="spellStart"/>
      <w:r>
        <w:rPr>
          <w:rFonts w:eastAsia="Times New Roman"/>
          <w:sz w:val="28"/>
          <w:szCs w:val="28"/>
        </w:rPr>
        <w:t>Шацкой</w:t>
      </w:r>
      <w:proofErr w:type="spellEnd"/>
      <w:proofErr w:type="gramStart"/>
      <w:r>
        <w:rPr>
          <w:rFonts w:eastAsia="Times New Roman"/>
          <w:sz w:val="28"/>
          <w:szCs w:val="28"/>
        </w:rPr>
        <w:t xml:space="preserve"> .</w:t>
      </w:r>
      <w:proofErr w:type="gramEnd"/>
      <w:r>
        <w:rPr>
          <w:rFonts w:eastAsia="Times New Roman"/>
          <w:sz w:val="28"/>
          <w:szCs w:val="28"/>
        </w:rPr>
        <w:t xml:space="preserve"> Москва, 1970</w:t>
      </w:r>
    </w:p>
    <w:p w:rsidR="00BB7BA3" w:rsidRDefault="00BB7BA3" w:rsidP="00BB7BA3">
      <w:pPr>
        <w:spacing w:line="13" w:lineRule="exact"/>
        <w:rPr>
          <w:sz w:val="20"/>
          <w:szCs w:val="20"/>
        </w:rPr>
      </w:pPr>
    </w:p>
    <w:p w:rsidR="00BB7BA3" w:rsidRDefault="00BB7BA3" w:rsidP="00BB7BA3">
      <w:pPr>
        <w:spacing w:line="234" w:lineRule="auto"/>
        <w:ind w:firstLine="778"/>
        <w:jc w:val="both"/>
        <w:rPr>
          <w:sz w:val="20"/>
          <w:szCs w:val="20"/>
        </w:rPr>
      </w:pPr>
      <w:r>
        <w:rPr>
          <w:rFonts w:eastAsia="Times New Roman"/>
          <w:sz w:val="28"/>
          <w:szCs w:val="28"/>
        </w:rPr>
        <w:t>Развитие голоса. Координация и тренинг. В. Емельянов. Санкт-Петербург, 1997</w:t>
      </w:r>
    </w:p>
    <w:p w:rsidR="00BB7BA3" w:rsidRDefault="00BB7BA3" w:rsidP="00BB7BA3">
      <w:pPr>
        <w:spacing w:line="16" w:lineRule="exact"/>
        <w:rPr>
          <w:sz w:val="20"/>
          <w:szCs w:val="20"/>
        </w:rPr>
      </w:pPr>
    </w:p>
    <w:p w:rsidR="00BB7BA3" w:rsidRDefault="00BB7BA3" w:rsidP="00BB7BA3">
      <w:pPr>
        <w:spacing w:line="234" w:lineRule="auto"/>
        <w:ind w:left="1120" w:right="640"/>
        <w:rPr>
          <w:sz w:val="20"/>
          <w:szCs w:val="20"/>
        </w:rPr>
      </w:pPr>
      <w:r>
        <w:rPr>
          <w:rFonts w:eastAsia="Times New Roman"/>
          <w:sz w:val="28"/>
          <w:szCs w:val="28"/>
        </w:rPr>
        <w:t>Г. Стулова. Развитие детского голоса в процессе обучения пению. Москва, 1992</w:t>
      </w:r>
    </w:p>
    <w:p w:rsidR="00BB7BA3" w:rsidRDefault="00BB7BA3" w:rsidP="00BB7BA3">
      <w:pPr>
        <w:spacing w:line="2" w:lineRule="exact"/>
        <w:rPr>
          <w:sz w:val="20"/>
          <w:szCs w:val="20"/>
        </w:rPr>
      </w:pPr>
    </w:p>
    <w:p w:rsidR="00BB7BA3" w:rsidRDefault="00BB7BA3" w:rsidP="00BB7BA3">
      <w:pPr>
        <w:ind w:left="720"/>
        <w:rPr>
          <w:sz w:val="20"/>
          <w:szCs w:val="20"/>
        </w:rPr>
      </w:pPr>
      <w:r>
        <w:rPr>
          <w:rFonts w:eastAsia="Times New Roman"/>
          <w:sz w:val="28"/>
          <w:szCs w:val="28"/>
        </w:rPr>
        <w:t xml:space="preserve">Е. </w:t>
      </w:r>
      <w:proofErr w:type="spellStart"/>
      <w:r>
        <w:rPr>
          <w:rFonts w:eastAsia="Times New Roman"/>
          <w:sz w:val="28"/>
          <w:szCs w:val="28"/>
        </w:rPr>
        <w:t>Пиксарская</w:t>
      </w:r>
      <w:proofErr w:type="spellEnd"/>
      <w:r>
        <w:rPr>
          <w:rFonts w:eastAsia="Times New Roman"/>
          <w:sz w:val="28"/>
          <w:szCs w:val="28"/>
        </w:rPr>
        <w:t>. Вокальный букварь. Москва, 1996</w:t>
      </w:r>
    </w:p>
    <w:p w:rsidR="00BB7BA3" w:rsidRDefault="00BB7BA3" w:rsidP="00BB7BA3">
      <w:pPr>
        <w:spacing w:line="16" w:lineRule="exact"/>
        <w:rPr>
          <w:sz w:val="20"/>
          <w:szCs w:val="20"/>
        </w:rPr>
      </w:pPr>
    </w:p>
    <w:p w:rsidR="00BB7BA3" w:rsidRDefault="00BB7BA3" w:rsidP="00BB7BA3">
      <w:pPr>
        <w:spacing w:line="234" w:lineRule="auto"/>
        <w:ind w:firstLine="708"/>
        <w:jc w:val="both"/>
        <w:rPr>
          <w:sz w:val="20"/>
          <w:szCs w:val="20"/>
        </w:rPr>
      </w:pPr>
      <w:r>
        <w:rPr>
          <w:rFonts w:eastAsia="Times New Roman"/>
          <w:sz w:val="28"/>
          <w:szCs w:val="28"/>
        </w:rPr>
        <w:t>Поет детская хоровая студия «Веснянка»</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с</w:t>
      </w:r>
      <w:proofErr w:type="gramEnd"/>
      <w:r>
        <w:rPr>
          <w:rFonts w:eastAsia="Times New Roman"/>
          <w:sz w:val="28"/>
          <w:szCs w:val="28"/>
        </w:rPr>
        <w:t xml:space="preserve">оставитель Л. </w:t>
      </w:r>
      <w:proofErr w:type="spellStart"/>
      <w:r>
        <w:rPr>
          <w:rFonts w:eastAsia="Times New Roman"/>
          <w:sz w:val="28"/>
          <w:szCs w:val="28"/>
        </w:rPr>
        <w:t>Дуганова</w:t>
      </w:r>
      <w:proofErr w:type="spellEnd"/>
      <w:r>
        <w:rPr>
          <w:rFonts w:eastAsia="Times New Roman"/>
          <w:sz w:val="28"/>
          <w:szCs w:val="28"/>
        </w:rPr>
        <w:t xml:space="preserve">, Л. Алдаков. </w:t>
      </w:r>
      <w:proofErr w:type="gramStart"/>
      <w:r>
        <w:rPr>
          <w:rFonts w:eastAsia="Times New Roman"/>
          <w:sz w:val="28"/>
          <w:szCs w:val="28"/>
        </w:rPr>
        <w:t>Москва, 2002)</w:t>
      </w:r>
      <w:proofErr w:type="gramEnd"/>
    </w:p>
    <w:p w:rsidR="00BB7BA3" w:rsidRDefault="00BB7BA3" w:rsidP="00BB7BA3">
      <w:pPr>
        <w:spacing w:line="15" w:lineRule="exact"/>
        <w:rPr>
          <w:sz w:val="20"/>
          <w:szCs w:val="20"/>
        </w:rPr>
      </w:pPr>
    </w:p>
    <w:p w:rsidR="00BB7BA3" w:rsidRDefault="00BB7BA3" w:rsidP="00BB7BA3">
      <w:pPr>
        <w:spacing w:line="236" w:lineRule="auto"/>
        <w:ind w:firstLine="708"/>
        <w:jc w:val="both"/>
        <w:rPr>
          <w:sz w:val="20"/>
          <w:szCs w:val="20"/>
        </w:rPr>
      </w:pPr>
      <w:r>
        <w:rPr>
          <w:rFonts w:eastAsia="Times New Roman"/>
          <w:sz w:val="28"/>
          <w:szCs w:val="28"/>
        </w:rPr>
        <w:t xml:space="preserve">Хоровой класс. Коллективное </w:t>
      </w:r>
      <w:proofErr w:type="spellStart"/>
      <w:r>
        <w:rPr>
          <w:rFonts w:eastAsia="Times New Roman"/>
          <w:sz w:val="28"/>
          <w:szCs w:val="28"/>
        </w:rPr>
        <w:t>музицирование</w:t>
      </w:r>
      <w:proofErr w:type="spellEnd"/>
      <w:r>
        <w:rPr>
          <w:rFonts w:eastAsia="Times New Roman"/>
          <w:sz w:val="28"/>
          <w:szCs w:val="28"/>
        </w:rPr>
        <w:t xml:space="preserve">. Программа для инструментальных и хоровых отделений ДМШ и ДШИ </w:t>
      </w:r>
      <w:proofErr w:type="gramStart"/>
      <w:r>
        <w:rPr>
          <w:rFonts w:eastAsia="Times New Roman"/>
          <w:sz w:val="28"/>
          <w:szCs w:val="28"/>
        </w:rPr>
        <w:t xml:space="preserve">( </w:t>
      </w:r>
      <w:proofErr w:type="gramEnd"/>
      <w:r>
        <w:rPr>
          <w:rFonts w:eastAsia="Times New Roman"/>
          <w:sz w:val="28"/>
          <w:szCs w:val="28"/>
        </w:rPr>
        <w:t>составитель В. Попов. Москва, 1988</w:t>
      </w:r>
      <w:proofErr w:type="gramStart"/>
      <w:r>
        <w:rPr>
          <w:rFonts w:eastAsia="Times New Roman"/>
          <w:sz w:val="28"/>
          <w:szCs w:val="28"/>
        </w:rPr>
        <w:t xml:space="preserve"> )</w:t>
      </w:r>
      <w:proofErr w:type="gramEnd"/>
    </w:p>
    <w:p w:rsidR="00BB7BA3" w:rsidRDefault="00BB7BA3" w:rsidP="00BB7BA3">
      <w:pPr>
        <w:spacing w:line="1" w:lineRule="exact"/>
        <w:rPr>
          <w:sz w:val="20"/>
          <w:szCs w:val="20"/>
        </w:rPr>
      </w:pPr>
    </w:p>
    <w:p w:rsidR="00BB7BA3" w:rsidRDefault="00BB7BA3" w:rsidP="00BB7BA3">
      <w:pPr>
        <w:ind w:left="1120"/>
        <w:rPr>
          <w:sz w:val="20"/>
          <w:szCs w:val="20"/>
        </w:rPr>
      </w:pPr>
      <w:r>
        <w:rPr>
          <w:rFonts w:eastAsia="Times New Roman"/>
          <w:sz w:val="28"/>
          <w:szCs w:val="28"/>
        </w:rPr>
        <w:t>Хоровой класс. Г. Струве. Москва, 1986</w:t>
      </w:r>
    </w:p>
    <w:p w:rsidR="00AE0E97" w:rsidRPr="00BB7BA3" w:rsidRDefault="00AE0E97" w:rsidP="00AE0E97">
      <w:pPr>
        <w:spacing w:line="100" w:lineRule="atLeast"/>
        <w:jc w:val="center"/>
        <w:rPr>
          <w:bCs/>
        </w:rPr>
      </w:pPr>
    </w:p>
    <w:sectPr w:rsidR="00AE0E97" w:rsidRPr="00BB7BA3" w:rsidSect="00A643D7">
      <w:pgSz w:w="11900" w:h="16838"/>
      <w:pgMar w:top="366" w:right="1106" w:bottom="1440" w:left="1100" w:header="0" w:footer="0" w:gutter="0"/>
      <w:cols w:space="720" w:equalWidth="0">
        <w:col w:w="97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85EAD680"/>
    <w:lvl w:ilvl="0" w:tplc="A774A8F0">
      <w:start w:val="1"/>
      <w:numFmt w:val="bullet"/>
      <w:lvlText w:val="-"/>
      <w:lvlJc w:val="left"/>
    </w:lvl>
    <w:lvl w:ilvl="1" w:tplc="7A5C8D34">
      <w:numFmt w:val="decimal"/>
      <w:lvlText w:val=""/>
      <w:lvlJc w:val="left"/>
    </w:lvl>
    <w:lvl w:ilvl="2" w:tplc="A324280A">
      <w:numFmt w:val="decimal"/>
      <w:lvlText w:val=""/>
      <w:lvlJc w:val="left"/>
    </w:lvl>
    <w:lvl w:ilvl="3" w:tplc="81A884E4">
      <w:numFmt w:val="decimal"/>
      <w:lvlText w:val=""/>
      <w:lvlJc w:val="left"/>
    </w:lvl>
    <w:lvl w:ilvl="4" w:tplc="BF64E0D8">
      <w:numFmt w:val="decimal"/>
      <w:lvlText w:val=""/>
      <w:lvlJc w:val="left"/>
    </w:lvl>
    <w:lvl w:ilvl="5" w:tplc="73643136">
      <w:numFmt w:val="decimal"/>
      <w:lvlText w:val=""/>
      <w:lvlJc w:val="left"/>
    </w:lvl>
    <w:lvl w:ilvl="6" w:tplc="5FE2E01A">
      <w:numFmt w:val="decimal"/>
      <w:lvlText w:val=""/>
      <w:lvlJc w:val="left"/>
    </w:lvl>
    <w:lvl w:ilvl="7" w:tplc="0A5825DA">
      <w:numFmt w:val="decimal"/>
      <w:lvlText w:val=""/>
      <w:lvlJc w:val="left"/>
    </w:lvl>
    <w:lvl w:ilvl="8" w:tplc="A4CCBD14">
      <w:numFmt w:val="decimal"/>
      <w:lvlText w:val=""/>
      <w:lvlJc w:val="left"/>
    </w:lvl>
  </w:abstractNum>
  <w:abstractNum w:abstractNumId="1">
    <w:nsid w:val="00001238"/>
    <w:multiLevelType w:val="hybridMultilevel"/>
    <w:tmpl w:val="ADE46F96"/>
    <w:lvl w:ilvl="0" w:tplc="6960E91C">
      <w:start w:val="1"/>
      <w:numFmt w:val="bullet"/>
      <w:lvlText w:val="и"/>
      <w:lvlJc w:val="left"/>
    </w:lvl>
    <w:lvl w:ilvl="1" w:tplc="9D265330">
      <w:start w:val="1"/>
      <w:numFmt w:val="bullet"/>
      <w:lvlText w:val="В"/>
      <w:lvlJc w:val="left"/>
    </w:lvl>
    <w:lvl w:ilvl="2" w:tplc="C5F6F876">
      <w:numFmt w:val="decimal"/>
      <w:lvlText w:val=""/>
      <w:lvlJc w:val="left"/>
    </w:lvl>
    <w:lvl w:ilvl="3" w:tplc="8DC64F2C">
      <w:numFmt w:val="decimal"/>
      <w:lvlText w:val=""/>
      <w:lvlJc w:val="left"/>
    </w:lvl>
    <w:lvl w:ilvl="4" w:tplc="E0629FF0">
      <w:numFmt w:val="decimal"/>
      <w:lvlText w:val=""/>
      <w:lvlJc w:val="left"/>
    </w:lvl>
    <w:lvl w:ilvl="5" w:tplc="64AC76E0">
      <w:numFmt w:val="decimal"/>
      <w:lvlText w:val=""/>
      <w:lvlJc w:val="left"/>
    </w:lvl>
    <w:lvl w:ilvl="6" w:tplc="E6A004BE">
      <w:numFmt w:val="decimal"/>
      <w:lvlText w:val=""/>
      <w:lvlJc w:val="left"/>
    </w:lvl>
    <w:lvl w:ilvl="7" w:tplc="6C207838">
      <w:numFmt w:val="decimal"/>
      <w:lvlText w:val=""/>
      <w:lvlJc w:val="left"/>
    </w:lvl>
    <w:lvl w:ilvl="8" w:tplc="86947DE4">
      <w:numFmt w:val="decimal"/>
      <w:lvlText w:val=""/>
      <w:lvlJc w:val="left"/>
    </w:lvl>
  </w:abstractNum>
  <w:abstractNum w:abstractNumId="2">
    <w:nsid w:val="00001547"/>
    <w:multiLevelType w:val="hybridMultilevel"/>
    <w:tmpl w:val="CF3E1540"/>
    <w:lvl w:ilvl="0" w:tplc="B740C9A6">
      <w:start w:val="9"/>
      <w:numFmt w:val="upperLetter"/>
      <w:lvlText w:val="%1."/>
      <w:lvlJc w:val="left"/>
    </w:lvl>
    <w:lvl w:ilvl="1" w:tplc="5A140C3A">
      <w:start w:val="1"/>
      <w:numFmt w:val="bullet"/>
      <w:lvlText w:val="-"/>
      <w:lvlJc w:val="left"/>
    </w:lvl>
    <w:lvl w:ilvl="2" w:tplc="8DE87B2A">
      <w:start w:val="1"/>
      <w:numFmt w:val="bullet"/>
      <w:lvlText w:val="-"/>
      <w:lvlJc w:val="left"/>
    </w:lvl>
    <w:lvl w:ilvl="3" w:tplc="7D36251C">
      <w:start w:val="1"/>
      <w:numFmt w:val="bullet"/>
      <w:lvlText w:val="-"/>
      <w:lvlJc w:val="left"/>
    </w:lvl>
    <w:lvl w:ilvl="4" w:tplc="309EA6AA">
      <w:numFmt w:val="decimal"/>
      <w:lvlText w:val=""/>
      <w:lvlJc w:val="left"/>
    </w:lvl>
    <w:lvl w:ilvl="5" w:tplc="701C7DBC">
      <w:numFmt w:val="decimal"/>
      <w:lvlText w:val=""/>
      <w:lvlJc w:val="left"/>
    </w:lvl>
    <w:lvl w:ilvl="6" w:tplc="F1BEAF20">
      <w:numFmt w:val="decimal"/>
      <w:lvlText w:val=""/>
      <w:lvlJc w:val="left"/>
    </w:lvl>
    <w:lvl w:ilvl="7" w:tplc="CBA2C06E">
      <w:numFmt w:val="decimal"/>
      <w:lvlText w:val=""/>
      <w:lvlJc w:val="left"/>
    </w:lvl>
    <w:lvl w:ilvl="8" w:tplc="B2505722">
      <w:numFmt w:val="decimal"/>
      <w:lvlText w:val=""/>
      <w:lvlJc w:val="left"/>
    </w:lvl>
  </w:abstractNum>
  <w:abstractNum w:abstractNumId="3">
    <w:nsid w:val="00001AD4"/>
    <w:multiLevelType w:val="hybridMultilevel"/>
    <w:tmpl w:val="571E731A"/>
    <w:lvl w:ilvl="0" w:tplc="0E180A20">
      <w:start w:val="1"/>
      <w:numFmt w:val="bullet"/>
      <w:lvlText w:val=""/>
      <w:lvlJc w:val="left"/>
    </w:lvl>
    <w:lvl w:ilvl="1" w:tplc="C64C0AB4">
      <w:start w:val="1"/>
      <w:numFmt w:val="bullet"/>
      <w:lvlText w:val=""/>
      <w:lvlJc w:val="left"/>
    </w:lvl>
    <w:lvl w:ilvl="2" w:tplc="E592C68A">
      <w:numFmt w:val="decimal"/>
      <w:lvlText w:val=""/>
      <w:lvlJc w:val="left"/>
    </w:lvl>
    <w:lvl w:ilvl="3" w:tplc="12686C3A">
      <w:numFmt w:val="decimal"/>
      <w:lvlText w:val=""/>
      <w:lvlJc w:val="left"/>
    </w:lvl>
    <w:lvl w:ilvl="4" w:tplc="85B87408">
      <w:numFmt w:val="decimal"/>
      <w:lvlText w:val=""/>
      <w:lvlJc w:val="left"/>
    </w:lvl>
    <w:lvl w:ilvl="5" w:tplc="E3CC9254">
      <w:numFmt w:val="decimal"/>
      <w:lvlText w:val=""/>
      <w:lvlJc w:val="left"/>
    </w:lvl>
    <w:lvl w:ilvl="6" w:tplc="0956703E">
      <w:numFmt w:val="decimal"/>
      <w:lvlText w:val=""/>
      <w:lvlJc w:val="left"/>
    </w:lvl>
    <w:lvl w:ilvl="7" w:tplc="5AB65752">
      <w:numFmt w:val="decimal"/>
      <w:lvlText w:val=""/>
      <w:lvlJc w:val="left"/>
    </w:lvl>
    <w:lvl w:ilvl="8" w:tplc="67B64AD2">
      <w:numFmt w:val="decimal"/>
      <w:lvlText w:val=""/>
      <w:lvlJc w:val="left"/>
    </w:lvl>
  </w:abstractNum>
  <w:abstractNum w:abstractNumId="4">
    <w:nsid w:val="00001E1F"/>
    <w:multiLevelType w:val="hybridMultilevel"/>
    <w:tmpl w:val="16B43ED6"/>
    <w:lvl w:ilvl="0" w:tplc="114CF77C">
      <w:start w:val="1"/>
      <w:numFmt w:val="bullet"/>
      <w:lvlText w:val="В"/>
      <w:lvlJc w:val="left"/>
    </w:lvl>
    <w:lvl w:ilvl="1" w:tplc="DE24A0A8">
      <w:numFmt w:val="decimal"/>
      <w:lvlText w:val=""/>
      <w:lvlJc w:val="left"/>
    </w:lvl>
    <w:lvl w:ilvl="2" w:tplc="DF987E78">
      <w:numFmt w:val="decimal"/>
      <w:lvlText w:val=""/>
      <w:lvlJc w:val="left"/>
    </w:lvl>
    <w:lvl w:ilvl="3" w:tplc="274CECB0">
      <w:numFmt w:val="decimal"/>
      <w:lvlText w:val=""/>
      <w:lvlJc w:val="left"/>
    </w:lvl>
    <w:lvl w:ilvl="4" w:tplc="D64C9880">
      <w:numFmt w:val="decimal"/>
      <w:lvlText w:val=""/>
      <w:lvlJc w:val="left"/>
    </w:lvl>
    <w:lvl w:ilvl="5" w:tplc="EBAE3A74">
      <w:numFmt w:val="decimal"/>
      <w:lvlText w:val=""/>
      <w:lvlJc w:val="left"/>
    </w:lvl>
    <w:lvl w:ilvl="6" w:tplc="FAD8C31A">
      <w:numFmt w:val="decimal"/>
      <w:lvlText w:val=""/>
      <w:lvlJc w:val="left"/>
    </w:lvl>
    <w:lvl w:ilvl="7" w:tplc="60D42D20">
      <w:numFmt w:val="decimal"/>
      <w:lvlText w:val=""/>
      <w:lvlJc w:val="left"/>
    </w:lvl>
    <w:lvl w:ilvl="8" w:tplc="B080A408">
      <w:numFmt w:val="decimal"/>
      <w:lvlText w:val=""/>
      <w:lvlJc w:val="left"/>
    </w:lvl>
  </w:abstractNum>
  <w:abstractNum w:abstractNumId="5">
    <w:nsid w:val="000026A6"/>
    <w:multiLevelType w:val="hybridMultilevel"/>
    <w:tmpl w:val="CFE63A0A"/>
    <w:lvl w:ilvl="0" w:tplc="F80EC06E">
      <w:start w:val="1"/>
      <w:numFmt w:val="bullet"/>
      <w:lvlText w:val=""/>
      <w:lvlJc w:val="left"/>
    </w:lvl>
    <w:lvl w:ilvl="1" w:tplc="F46A13C8">
      <w:numFmt w:val="decimal"/>
      <w:lvlText w:val=""/>
      <w:lvlJc w:val="left"/>
    </w:lvl>
    <w:lvl w:ilvl="2" w:tplc="35FA2FBC">
      <w:numFmt w:val="decimal"/>
      <w:lvlText w:val=""/>
      <w:lvlJc w:val="left"/>
    </w:lvl>
    <w:lvl w:ilvl="3" w:tplc="A58C64B6">
      <w:numFmt w:val="decimal"/>
      <w:lvlText w:val=""/>
      <w:lvlJc w:val="left"/>
    </w:lvl>
    <w:lvl w:ilvl="4" w:tplc="20EEBB7E">
      <w:numFmt w:val="decimal"/>
      <w:lvlText w:val=""/>
      <w:lvlJc w:val="left"/>
    </w:lvl>
    <w:lvl w:ilvl="5" w:tplc="55DA2460">
      <w:numFmt w:val="decimal"/>
      <w:lvlText w:val=""/>
      <w:lvlJc w:val="left"/>
    </w:lvl>
    <w:lvl w:ilvl="6" w:tplc="FF0CF1E4">
      <w:numFmt w:val="decimal"/>
      <w:lvlText w:val=""/>
      <w:lvlJc w:val="left"/>
    </w:lvl>
    <w:lvl w:ilvl="7" w:tplc="78FCED8E">
      <w:numFmt w:val="decimal"/>
      <w:lvlText w:val=""/>
      <w:lvlJc w:val="left"/>
    </w:lvl>
    <w:lvl w:ilvl="8" w:tplc="0DFAA4DC">
      <w:numFmt w:val="decimal"/>
      <w:lvlText w:val=""/>
      <w:lvlJc w:val="left"/>
    </w:lvl>
  </w:abstractNum>
  <w:abstractNum w:abstractNumId="6">
    <w:nsid w:val="00002D12"/>
    <w:multiLevelType w:val="hybridMultilevel"/>
    <w:tmpl w:val="2F02DC18"/>
    <w:lvl w:ilvl="0" w:tplc="2D7C4ED8">
      <w:start w:val="1"/>
      <w:numFmt w:val="bullet"/>
      <w:lvlText w:val="-"/>
      <w:lvlJc w:val="left"/>
    </w:lvl>
    <w:lvl w:ilvl="1" w:tplc="0E94C5B0">
      <w:numFmt w:val="decimal"/>
      <w:lvlText w:val=""/>
      <w:lvlJc w:val="left"/>
    </w:lvl>
    <w:lvl w:ilvl="2" w:tplc="80C6C67E">
      <w:numFmt w:val="decimal"/>
      <w:lvlText w:val=""/>
      <w:lvlJc w:val="left"/>
    </w:lvl>
    <w:lvl w:ilvl="3" w:tplc="87F43A4C">
      <w:numFmt w:val="decimal"/>
      <w:lvlText w:val=""/>
      <w:lvlJc w:val="left"/>
    </w:lvl>
    <w:lvl w:ilvl="4" w:tplc="C3C8584E">
      <w:numFmt w:val="decimal"/>
      <w:lvlText w:val=""/>
      <w:lvlJc w:val="left"/>
    </w:lvl>
    <w:lvl w:ilvl="5" w:tplc="0BA63A2C">
      <w:numFmt w:val="decimal"/>
      <w:lvlText w:val=""/>
      <w:lvlJc w:val="left"/>
    </w:lvl>
    <w:lvl w:ilvl="6" w:tplc="1F729A4C">
      <w:numFmt w:val="decimal"/>
      <w:lvlText w:val=""/>
      <w:lvlJc w:val="left"/>
    </w:lvl>
    <w:lvl w:ilvl="7" w:tplc="BDA26DFA">
      <w:numFmt w:val="decimal"/>
      <w:lvlText w:val=""/>
      <w:lvlJc w:val="left"/>
    </w:lvl>
    <w:lvl w:ilvl="8" w:tplc="800850F0">
      <w:numFmt w:val="decimal"/>
      <w:lvlText w:val=""/>
      <w:lvlJc w:val="left"/>
    </w:lvl>
  </w:abstractNum>
  <w:abstractNum w:abstractNumId="7">
    <w:nsid w:val="000039B3"/>
    <w:multiLevelType w:val="hybridMultilevel"/>
    <w:tmpl w:val="DBA601A2"/>
    <w:lvl w:ilvl="0" w:tplc="1C8C8294">
      <w:start w:val="1"/>
      <w:numFmt w:val="bullet"/>
      <w:lvlText w:val="-"/>
      <w:lvlJc w:val="left"/>
    </w:lvl>
    <w:lvl w:ilvl="1" w:tplc="CE6243CA">
      <w:numFmt w:val="decimal"/>
      <w:lvlText w:val=""/>
      <w:lvlJc w:val="left"/>
    </w:lvl>
    <w:lvl w:ilvl="2" w:tplc="F3B65348">
      <w:numFmt w:val="decimal"/>
      <w:lvlText w:val=""/>
      <w:lvlJc w:val="left"/>
    </w:lvl>
    <w:lvl w:ilvl="3" w:tplc="71367ED2">
      <w:numFmt w:val="decimal"/>
      <w:lvlText w:val=""/>
      <w:lvlJc w:val="left"/>
    </w:lvl>
    <w:lvl w:ilvl="4" w:tplc="9CF87F50">
      <w:numFmt w:val="decimal"/>
      <w:lvlText w:val=""/>
      <w:lvlJc w:val="left"/>
    </w:lvl>
    <w:lvl w:ilvl="5" w:tplc="9F5033A4">
      <w:numFmt w:val="decimal"/>
      <w:lvlText w:val=""/>
      <w:lvlJc w:val="left"/>
    </w:lvl>
    <w:lvl w:ilvl="6" w:tplc="62C453A8">
      <w:numFmt w:val="decimal"/>
      <w:lvlText w:val=""/>
      <w:lvlJc w:val="left"/>
    </w:lvl>
    <w:lvl w:ilvl="7" w:tplc="A6348C60">
      <w:numFmt w:val="decimal"/>
      <w:lvlText w:val=""/>
      <w:lvlJc w:val="left"/>
    </w:lvl>
    <w:lvl w:ilvl="8" w:tplc="AD0ACE84">
      <w:numFmt w:val="decimal"/>
      <w:lvlText w:val=""/>
      <w:lvlJc w:val="left"/>
    </w:lvl>
  </w:abstractNum>
  <w:abstractNum w:abstractNumId="8">
    <w:nsid w:val="00003B25"/>
    <w:multiLevelType w:val="hybridMultilevel"/>
    <w:tmpl w:val="08645D36"/>
    <w:lvl w:ilvl="0" w:tplc="35A2FFE0">
      <w:start w:val="1"/>
      <w:numFmt w:val="bullet"/>
      <w:lvlText w:val="В"/>
      <w:lvlJc w:val="left"/>
    </w:lvl>
    <w:lvl w:ilvl="1" w:tplc="F01024D8">
      <w:start w:val="1"/>
      <w:numFmt w:val="bullet"/>
      <w:lvlText w:val="В"/>
      <w:lvlJc w:val="left"/>
    </w:lvl>
    <w:lvl w:ilvl="2" w:tplc="F0FC74C8">
      <w:numFmt w:val="decimal"/>
      <w:lvlText w:val=""/>
      <w:lvlJc w:val="left"/>
    </w:lvl>
    <w:lvl w:ilvl="3" w:tplc="ACACB766">
      <w:numFmt w:val="decimal"/>
      <w:lvlText w:val=""/>
      <w:lvlJc w:val="left"/>
    </w:lvl>
    <w:lvl w:ilvl="4" w:tplc="315E6576">
      <w:numFmt w:val="decimal"/>
      <w:lvlText w:val=""/>
      <w:lvlJc w:val="left"/>
    </w:lvl>
    <w:lvl w:ilvl="5" w:tplc="E5B60258">
      <w:numFmt w:val="decimal"/>
      <w:lvlText w:val=""/>
      <w:lvlJc w:val="left"/>
    </w:lvl>
    <w:lvl w:ilvl="6" w:tplc="6A00E874">
      <w:numFmt w:val="decimal"/>
      <w:lvlText w:val=""/>
      <w:lvlJc w:val="left"/>
    </w:lvl>
    <w:lvl w:ilvl="7" w:tplc="4E0ED552">
      <w:numFmt w:val="decimal"/>
      <w:lvlText w:val=""/>
      <w:lvlJc w:val="left"/>
    </w:lvl>
    <w:lvl w:ilvl="8" w:tplc="2DD242DA">
      <w:numFmt w:val="decimal"/>
      <w:lvlText w:val=""/>
      <w:lvlJc w:val="left"/>
    </w:lvl>
  </w:abstractNum>
  <w:abstractNum w:abstractNumId="9">
    <w:nsid w:val="0000428B"/>
    <w:multiLevelType w:val="hybridMultilevel"/>
    <w:tmpl w:val="601211D2"/>
    <w:lvl w:ilvl="0" w:tplc="1F8CA83C">
      <w:start w:val="1"/>
      <w:numFmt w:val="bullet"/>
      <w:lvlText w:val=""/>
      <w:lvlJc w:val="left"/>
    </w:lvl>
    <w:lvl w:ilvl="1" w:tplc="AD564C96">
      <w:numFmt w:val="decimal"/>
      <w:lvlText w:val=""/>
      <w:lvlJc w:val="left"/>
    </w:lvl>
    <w:lvl w:ilvl="2" w:tplc="73645AB6">
      <w:numFmt w:val="decimal"/>
      <w:lvlText w:val=""/>
      <w:lvlJc w:val="left"/>
    </w:lvl>
    <w:lvl w:ilvl="3" w:tplc="8EA0F448">
      <w:numFmt w:val="decimal"/>
      <w:lvlText w:val=""/>
      <w:lvlJc w:val="left"/>
    </w:lvl>
    <w:lvl w:ilvl="4" w:tplc="2456793C">
      <w:numFmt w:val="decimal"/>
      <w:lvlText w:val=""/>
      <w:lvlJc w:val="left"/>
    </w:lvl>
    <w:lvl w:ilvl="5" w:tplc="542A4458">
      <w:numFmt w:val="decimal"/>
      <w:lvlText w:val=""/>
      <w:lvlJc w:val="left"/>
    </w:lvl>
    <w:lvl w:ilvl="6" w:tplc="544AFD64">
      <w:numFmt w:val="decimal"/>
      <w:lvlText w:val=""/>
      <w:lvlJc w:val="left"/>
    </w:lvl>
    <w:lvl w:ilvl="7" w:tplc="84AAD8A6">
      <w:numFmt w:val="decimal"/>
      <w:lvlText w:val=""/>
      <w:lvlJc w:val="left"/>
    </w:lvl>
    <w:lvl w:ilvl="8" w:tplc="D2FC91E0">
      <w:numFmt w:val="decimal"/>
      <w:lvlText w:val=""/>
      <w:lvlJc w:val="left"/>
    </w:lvl>
  </w:abstractNum>
  <w:abstractNum w:abstractNumId="10">
    <w:nsid w:val="00004509"/>
    <w:multiLevelType w:val="hybridMultilevel"/>
    <w:tmpl w:val="24CAB6BC"/>
    <w:lvl w:ilvl="0" w:tplc="DD92E5BA">
      <w:start w:val="1"/>
      <w:numFmt w:val="bullet"/>
      <w:lvlText w:val="В"/>
      <w:lvlJc w:val="left"/>
    </w:lvl>
    <w:lvl w:ilvl="1" w:tplc="9DF094B6">
      <w:numFmt w:val="decimal"/>
      <w:lvlText w:val=""/>
      <w:lvlJc w:val="left"/>
    </w:lvl>
    <w:lvl w:ilvl="2" w:tplc="6FE2C048">
      <w:numFmt w:val="decimal"/>
      <w:lvlText w:val=""/>
      <w:lvlJc w:val="left"/>
    </w:lvl>
    <w:lvl w:ilvl="3" w:tplc="081A4C46">
      <w:numFmt w:val="decimal"/>
      <w:lvlText w:val=""/>
      <w:lvlJc w:val="left"/>
    </w:lvl>
    <w:lvl w:ilvl="4" w:tplc="A3D4792A">
      <w:numFmt w:val="decimal"/>
      <w:lvlText w:val=""/>
      <w:lvlJc w:val="left"/>
    </w:lvl>
    <w:lvl w:ilvl="5" w:tplc="A83A6548">
      <w:numFmt w:val="decimal"/>
      <w:lvlText w:val=""/>
      <w:lvlJc w:val="left"/>
    </w:lvl>
    <w:lvl w:ilvl="6" w:tplc="EED63AEA">
      <w:numFmt w:val="decimal"/>
      <w:lvlText w:val=""/>
      <w:lvlJc w:val="left"/>
    </w:lvl>
    <w:lvl w:ilvl="7" w:tplc="AFBC3EB2">
      <w:numFmt w:val="decimal"/>
      <w:lvlText w:val=""/>
      <w:lvlJc w:val="left"/>
    </w:lvl>
    <w:lvl w:ilvl="8" w:tplc="85C2C394">
      <w:numFmt w:val="decimal"/>
      <w:lvlText w:val=""/>
      <w:lvlJc w:val="left"/>
    </w:lvl>
  </w:abstractNum>
  <w:abstractNum w:abstractNumId="11">
    <w:nsid w:val="0000491C"/>
    <w:multiLevelType w:val="hybridMultilevel"/>
    <w:tmpl w:val="B6DEEAF8"/>
    <w:lvl w:ilvl="0" w:tplc="E5EE8686">
      <w:start w:val="1"/>
      <w:numFmt w:val="bullet"/>
      <w:lvlText w:val="В"/>
      <w:lvlJc w:val="left"/>
    </w:lvl>
    <w:lvl w:ilvl="1" w:tplc="4EFC8CDE">
      <w:numFmt w:val="decimal"/>
      <w:lvlText w:val=""/>
      <w:lvlJc w:val="left"/>
    </w:lvl>
    <w:lvl w:ilvl="2" w:tplc="AB64991E">
      <w:numFmt w:val="decimal"/>
      <w:lvlText w:val=""/>
      <w:lvlJc w:val="left"/>
    </w:lvl>
    <w:lvl w:ilvl="3" w:tplc="88AA7F0C">
      <w:numFmt w:val="decimal"/>
      <w:lvlText w:val=""/>
      <w:lvlJc w:val="left"/>
    </w:lvl>
    <w:lvl w:ilvl="4" w:tplc="788C3618">
      <w:numFmt w:val="decimal"/>
      <w:lvlText w:val=""/>
      <w:lvlJc w:val="left"/>
    </w:lvl>
    <w:lvl w:ilvl="5" w:tplc="B58405F0">
      <w:numFmt w:val="decimal"/>
      <w:lvlText w:val=""/>
      <w:lvlJc w:val="left"/>
    </w:lvl>
    <w:lvl w:ilvl="6" w:tplc="0868DE6E">
      <w:numFmt w:val="decimal"/>
      <w:lvlText w:val=""/>
      <w:lvlJc w:val="left"/>
    </w:lvl>
    <w:lvl w:ilvl="7" w:tplc="DDACCFC8">
      <w:numFmt w:val="decimal"/>
      <w:lvlText w:val=""/>
      <w:lvlJc w:val="left"/>
    </w:lvl>
    <w:lvl w:ilvl="8" w:tplc="EBB4F842">
      <w:numFmt w:val="decimal"/>
      <w:lvlText w:val=""/>
      <w:lvlJc w:val="left"/>
    </w:lvl>
  </w:abstractNum>
  <w:abstractNum w:abstractNumId="12">
    <w:nsid w:val="00004D06"/>
    <w:multiLevelType w:val="hybridMultilevel"/>
    <w:tmpl w:val="BECAD1EA"/>
    <w:lvl w:ilvl="0" w:tplc="79509630">
      <w:start w:val="1"/>
      <w:numFmt w:val="bullet"/>
      <w:lvlText w:val="-"/>
      <w:lvlJc w:val="left"/>
    </w:lvl>
    <w:lvl w:ilvl="1" w:tplc="50A6872A">
      <w:numFmt w:val="decimal"/>
      <w:lvlText w:val=""/>
      <w:lvlJc w:val="left"/>
    </w:lvl>
    <w:lvl w:ilvl="2" w:tplc="D294272C">
      <w:numFmt w:val="decimal"/>
      <w:lvlText w:val=""/>
      <w:lvlJc w:val="left"/>
    </w:lvl>
    <w:lvl w:ilvl="3" w:tplc="0D4689A2">
      <w:numFmt w:val="decimal"/>
      <w:lvlText w:val=""/>
      <w:lvlJc w:val="left"/>
    </w:lvl>
    <w:lvl w:ilvl="4" w:tplc="AA60C8C4">
      <w:numFmt w:val="decimal"/>
      <w:lvlText w:val=""/>
      <w:lvlJc w:val="left"/>
    </w:lvl>
    <w:lvl w:ilvl="5" w:tplc="B92A360A">
      <w:numFmt w:val="decimal"/>
      <w:lvlText w:val=""/>
      <w:lvlJc w:val="left"/>
    </w:lvl>
    <w:lvl w:ilvl="6" w:tplc="88584036">
      <w:numFmt w:val="decimal"/>
      <w:lvlText w:val=""/>
      <w:lvlJc w:val="left"/>
    </w:lvl>
    <w:lvl w:ilvl="7" w:tplc="CC72C084">
      <w:numFmt w:val="decimal"/>
      <w:lvlText w:val=""/>
      <w:lvlJc w:val="left"/>
    </w:lvl>
    <w:lvl w:ilvl="8" w:tplc="086A45C2">
      <w:numFmt w:val="decimal"/>
      <w:lvlText w:val=""/>
      <w:lvlJc w:val="left"/>
    </w:lvl>
  </w:abstractNum>
  <w:abstractNum w:abstractNumId="13">
    <w:nsid w:val="00004DB7"/>
    <w:multiLevelType w:val="hybridMultilevel"/>
    <w:tmpl w:val="B27A7B28"/>
    <w:lvl w:ilvl="0" w:tplc="0BFC1876">
      <w:start w:val="1"/>
      <w:numFmt w:val="bullet"/>
      <w:lvlText w:val="-"/>
      <w:lvlJc w:val="left"/>
    </w:lvl>
    <w:lvl w:ilvl="1" w:tplc="D6FC421A">
      <w:numFmt w:val="decimal"/>
      <w:lvlText w:val=""/>
      <w:lvlJc w:val="left"/>
    </w:lvl>
    <w:lvl w:ilvl="2" w:tplc="46081E9E">
      <w:numFmt w:val="decimal"/>
      <w:lvlText w:val=""/>
      <w:lvlJc w:val="left"/>
    </w:lvl>
    <w:lvl w:ilvl="3" w:tplc="EDF08ECA">
      <w:numFmt w:val="decimal"/>
      <w:lvlText w:val=""/>
      <w:lvlJc w:val="left"/>
    </w:lvl>
    <w:lvl w:ilvl="4" w:tplc="46661830">
      <w:numFmt w:val="decimal"/>
      <w:lvlText w:val=""/>
      <w:lvlJc w:val="left"/>
    </w:lvl>
    <w:lvl w:ilvl="5" w:tplc="6A9A2D40">
      <w:numFmt w:val="decimal"/>
      <w:lvlText w:val=""/>
      <w:lvlJc w:val="left"/>
    </w:lvl>
    <w:lvl w:ilvl="6" w:tplc="3E607468">
      <w:numFmt w:val="decimal"/>
      <w:lvlText w:val=""/>
      <w:lvlJc w:val="left"/>
    </w:lvl>
    <w:lvl w:ilvl="7" w:tplc="5030DC3A">
      <w:numFmt w:val="decimal"/>
      <w:lvlText w:val=""/>
      <w:lvlJc w:val="left"/>
    </w:lvl>
    <w:lvl w:ilvl="8" w:tplc="59B05164">
      <w:numFmt w:val="decimal"/>
      <w:lvlText w:val=""/>
      <w:lvlJc w:val="left"/>
    </w:lvl>
  </w:abstractNum>
  <w:abstractNum w:abstractNumId="14">
    <w:nsid w:val="00004DC8"/>
    <w:multiLevelType w:val="hybridMultilevel"/>
    <w:tmpl w:val="552281F0"/>
    <w:lvl w:ilvl="0" w:tplc="349835E8">
      <w:start w:val="1"/>
      <w:numFmt w:val="bullet"/>
      <w:lvlText w:val="В"/>
      <w:lvlJc w:val="left"/>
    </w:lvl>
    <w:lvl w:ilvl="1" w:tplc="67242EA0">
      <w:numFmt w:val="decimal"/>
      <w:lvlText w:val=""/>
      <w:lvlJc w:val="left"/>
    </w:lvl>
    <w:lvl w:ilvl="2" w:tplc="FB907862">
      <w:numFmt w:val="decimal"/>
      <w:lvlText w:val=""/>
      <w:lvlJc w:val="left"/>
    </w:lvl>
    <w:lvl w:ilvl="3" w:tplc="B282BF00">
      <w:numFmt w:val="decimal"/>
      <w:lvlText w:val=""/>
      <w:lvlJc w:val="left"/>
    </w:lvl>
    <w:lvl w:ilvl="4" w:tplc="154090A0">
      <w:numFmt w:val="decimal"/>
      <w:lvlText w:val=""/>
      <w:lvlJc w:val="left"/>
    </w:lvl>
    <w:lvl w:ilvl="5" w:tplc="D0CA7D54">
      <w:numFmt w:val="decimal"/>
      <w:lvlText w:val=""/>
      <w:lvlJc w:val="left"/>
    </w:lvl>
    <w:lvl w:ilvl="6" w:tplc="9C4483F4">
      <w:numFmt w:val="decimal"/>
      <w:lvlText w:val=""/>
      <w:lvlJc w:val="left"/>
    </w:lvl>
    <w:lvl w:ilvl="7" w:tplc="9498076C">
      <w:numFmt w:val="decimal"/>
      <w:lvlText w:val=""/>
      <w:lvlJc w:val="left"/>
    </w:lvl>
    <w:lvl w:ilvl="8" w:tplc="F5EA954E">
      <w:numFmt w:val="decimal"/>
      <w:lvlText w:val=""/>
      <w:lvlJc w:val="left"/>
    </w:lvl>
  </w:abstractNum>
  <w:abstractNum w:abstractNumId="15">
    <w:nsid w:val="000054DE"/>
    <w:multiLevelType w:val="hybridMultilevel"/>
    <w:tmpl w:val="1264D596"/>
    <w:lvl w:ilvl="0" w:tplc="9E165162">
      <w:start w:val="1"/>
      <w:numFmt w:val="bullet"/>
      <w:lvlText w:val="-"/>
      <w:lvlJc w:val="left"/>
    </w:lvl>
    <w:lvl w:ilvl="1" w:tplc="72FCA884">
      <w:numFmt w:val="decimal"/>
      <w:lvlText w:val=""/>
      <w:lvlJc w:val="left"/>
    </w:lvl>
    <w:lvl w:ilvl="2" w:tplc="5C6E6C64">
      <w:numFmt w:val="decimal"/>
      <w:lvlText w:val=""/>
      <w:lvlJc w:val="left"/>
    </w:lvl>
    <w:lvl w:ilvl="3" w:tplc="B14AE8FA">
      <w:numFmt w:val="decimal"/>
      <w:lvlText w:val=""/>
      <w:lvlJc w:val="left"/>
    </w:lvl>
    <w:lvl w:ilvl="4" w:tplc="4C9A1436">
      <w:numFmt w:val="decimal"/>
      <w:lvlText w:val=""/>
      <w:lvlJc w:val="left"/>
    </w:lvl>
    <w:lvl w:ilvl="5" w:tplc="D3446C50">
      <w:numFmt w:val="decimal"/>
      <w:lvlText w:val=""/>
      <w:lvlJc w:val="left"/>
    </w:lvl>
    <w:lvl w:ilvl="6" w:tplc="BCBAC1C4">
      <w:numFmt w:val="decimal"/>
      <w:lvlText w:val=""/>
      <w:lvlJc w:val="left"/>
    </w:lvl>
    <w:lvl w:ilvl="7" w:tplc="0A1E754E">
      <w:numFmt w:val="decimal"/>
      <w:lvlText w:val=""/>
      <w:lvlJc w:val="left"/>
    </w:lvl>
    <w:lvl w:ilvl="8" w:tplc="AA145590">
      <w:numFmt w:val="decimal"/>
      <w:lvlText w:val=""/>
      <w:lvlJc w:val="left"/>
    </w:lvl>
  </w:abstractNum>
  <w:abstractNum w:abstractNumId="16">
    <w:nsid w:val="00005D03"/>
    <w:multiLevelType w:val="hybridMultilevel"/>
    <w:tmpl w:val="635C31C8"/>
    <w:lvl w:ilvl="0" w:tplc="2F68FDAE">
      <w:start w:val="1"/>
      <w:numFmt w:val="bullet"/>
      <w:lvlText w:val="В"/>
      <w:lvlJc w:val="left"/>
    </w:lvl>
    <w:lvl w:ilvl="1" w:tplc="87D8FADE">
      <w:start w:val="1"/>
      <w:numFmt w:val="bullet"/>
      <w:lvlText w:val="В"/>
      <w:lvlJc w:val="left"/>
    </w:lvl>
    <w:lvl w:ilvl="2" w:tplc="DBA278AE">
      <w:start w:val="1"/>
      <w:numFmt w:val="bullet"/>
      <w:lvlText w:val=""/>
      <w:lvlJc w:val="left"/>
    </w:lvl>
    <w:lvl w:ilvl="3" w:tplc="32F41EC0">
      <w:numFmt w:val="decimal"/>
      <w:lvlText w:val=""/>
      <w:lvlJc w:val="left"/>
    </w:lvl>
    <w:lvl w:ilvl="4" w:tplc="28F46212">
      <w:numFmt w:val="decimal"/>
      <w:lvlText w:val=""/>
      <w:lvlJc w:val="left"/>
    </w:lvl>
    <w:lvl w:ilvl="5" w:tplc="B4186D58">
      <w:numFmt w:val="decimal"/>
      <w:lvlText w:val=""/>
      <w:lvlJc w:val="left"/>
    </w:lvl>
    <w:lvl w:ilvl="6" w:tplc="5EA69526">
      <w:numFmt w:val="decimal"/>
      <w:lvlText w:val=""/>
      <w:lvlJc w:val="left"/>
    </w:lvl>
    <w:lvl w:ilvl="7" w:tplc="58AC49F0">
      <w:numFmt w:val="decimal"/>
      <w:lvlText w:val=""/>
      <w:lvlJc w:val="left"/>
    </w:lvl>
    <w:lvl w:ilvl="8" w:tplc="14880418">
      <w:numFmt w:val="decimal"/>
      <w:lvlText w:val=""/>
      <w:lvlJc w:val="left"/>
    </w:lvl>
  </w:abstractNum>
  <w:abstractNum w:abstractNumId="17">
    <w:nsid w:val="000063CB"/>
    <w:multiLevelType w:val="hybridMultilevel"/>
    <w:tmpl w:val="C30AF6EA"/>
    <w:lvl w:ilvl="0" w:tplc="0C6AA75C">
      <w:start w:val="1"/>
      <w:numFmt w:val="bullet"/>
      <w:lvlText w:val=""/>
      <w:lvlJc w:val="left"/>
    </w:lvl>
    <w:lvl w:ilvl="1" w:tplc="01A0BA52">
      <w:numFmt w:val="decimal"/>
      <w:lvlText w:val=""/>
      <w:lvlJc w:val="left"/>
    </w:lvl>
    <w:lvl w:ilvl="2" w:tplc="6666DB28">
      <w:numFmt w:val="decimal"/>
      <w:lvlText w:val=""/>
      <w:lvlJc w:val="left"/>
    </w:lvl>
    <w:lvl w:ilvl="3" w:tplc="1EAAC41A">
      <w:numFmt w:val="decimal"/>
      <w:lvlText w:val=""/>
      <w:lvlJc w:val="left"/>
    </w:lvl>
    <w:lvl w:ilvl="4" w:tplc="8B083D0A">
      <w:numFmt w:val="decimal"/>
      <w:lvlText w:val=""/>
      <w:lvlJc w:val="left"/>
    </w:lvl>
    <w:lvl w:ilvl="5" w:tplc="0C823B5E">
      <w:numFmt w:val="decimal"/>
      <w:lvlText w:val=""/>
      <w:lvlJc w:val="left"/>
    </w:lvl>
    <w:lvl w:ilvl="6" w:tplc="D5C207A4">
      <w:numFmt w:val="decimal"/>
      <w:lvlText w:val=""/>
      <w:lvlJc w:val="left"/>
    </w:lvl>
    <w:lvl w:ilvl="7" w:tplc="6D34FFDA">
      <w:numFmt w:val="decimal"/>
      <w:lvlText w:val=""/>
      <w:lvlJc w:val="left"/>
    </w:lvl>
    <w:lvl w:ilvl="8" w:tplc="DE36620C">
      <w:numFmt w:val="decimal"/>
      <w:lvlText w:val=""/>
      <w:lvlJc w:val="left"/>
    </w:lvl>
  </w:abstractNum>
  <w:abstractNum w:abstractNumId="18">
    <w:nsid w:val="00006443"/>
    <w:multiLevelType w:val="hybridMultilevel"/>
    <w:tmpl w:val="7BB4300E"/>
    <w:lvl w:ilvl="0" w:tplc="0D1C4ED4">
      <w:start w:val="1"/>
      <w:numFmt w:val="bullet"/>
      <w:lvlText w:val="В"/>
      <w:lvlJc w:val="left"/>
    </w:lvl>
    <w:lvl w:ilvl="1" w:tplc="8B7A422E">
      <w:numFmt w:val="decimal"/>
      <w:lvlText w:val=""/>
      <w:lvlJc w:val="left"/>
    </w:lvl>
    <w:lvl w:ilvl="2" w:tplc="5866D5B6">
      <w:numFmt w:val="decimal"/>
      <w:lvlText w:val=""/>
      <w:lvlJc w:val="left"/>
    </w:lvl>
    <w:lvl w:ilvl="3" w:tplc="5BD2DD7E">
      <w:numFmt w:val="decimal"/>
      <w:lvlText w:val=""/>
      <w:lvlJc w:val="left"/>
    </w:lvl>
    <w:lvl w:ilvl="4" w:tplc="DE70252C">
      <w:numFmt w:val="decimal"/>
      <w:lvlText w:val=""/>
      <w:lvlJc w:val="left"/>
    </w:lvl>
    <w:lvl w:ilvl="5" w:tplc="4AE0D4F6">
      <w:numFmt w:val="decimal"/>
      <w:lvlText w:val=""/>
      <w:lvlJc w:val="left"/>
    </w:lvl>
    <w:lvl w:ilvl="6" w:tplc="6C72A8FC">
      <w:numFmt w:val="decimal"/>
      <w:lvlText w:val=""/>
      <w:lvlJc w:val="left"/>
    </w:lvl>
    <w:lvl w:ilvl="7" w:tplc="4B3499B0">
      <w:numFmt w:val="decimal"/>
      <w:lvlText w:val=""/>
      <w:lvlJc w:val="left"/>
    </w:lvl>
    <w:lvl w:ilvl="8" w:tplc="6C2EACBE">
      <w:numFmt w:val="decimal"/>
      <w:lvlText w:val=""/>
      <w:lvlJc w:val="left"/>
    </w:lvl>
  </w:abstractNum>
  <w:abstractNum w:abstractNumId="19">
    <w:nsid w:val="000066BB"/>
    <w:multiLevelType w:val="hybridMultilevel"/>
    <w:tmpl w:val="A4643C5E"/>
    <w:lvl w:ilvl="0" w:tplc="699AAB12">
      <w:start w:val="1"/>
      <w:numFmt w:val="bullet"/>
      <w:lvlText w:val="с"/>
      <w:lvlJc w:val="left"/>
    </w:lvl>
    <w:lvl w:ilvl="1" w:tplc="657CCD0E">
      <w:start w:val="1"/>
      <w:numFmt w:val="bullet"/>
      <w:lvlText w:val="-"/>
      <w:lvlJc w:val="left"/>
    </w:lvl>
    <w:lvl w:ilvl="2" w:tplc="45C619CA">
      <w:numFmt w:val="decimal"/>
      <w:lvlText w:val=""/>
      <w:lvlJc w:val="left"/>
    </w:lvl>
    <w:lvl w:ilvl="3" w:tplc="BFC2E600">
      <w:numFmt w:val="decimal"/>
      <w:lvlText w:val=""/>
      <w:lvlJc w:val="left"/>
    </w:lvl>
    <w:lvl w:ilvl="4" w:tplc="27E6255C">
      <w:numFmt w:val="decimal"/>
      <w:lvlText w:val=""/>
      <w:lvlJc w:val="left"/>
    </w:lvl>
    <w:lvl w:ilvl="5" w:tplc="ABDC832E">
      <w:numFmt w:val="decimal"/>
      <w:lvlText w:val=""/>
      <w:lvlJc w:val="left"/>
    </w:lvl>
    <w:lvl w:ilvl="6" w:tplc="183C2250">
      <w:numFmt w:val="decimal"/>
      <w:lvlText w:val=""/>
      <w:lvlJc w:val="left"/>
    </w:lvl>
    <w:lvl w:ilvl="7" w:tplc="9DAA26E4">
      <w:numFmt w:val="decimal"/>
      <w:lvlText w:val=""/>
      <w:lvlJc w:val="left"/>
    </w:lvl>
    <w:lvl w:ilvl="8" w:tplc="3F145828">
      <w:numFmt w:val="decimal"/>
      <w:lvlText w:val=""/>
      <w:lvlJc w:val="left"/>
    </w:lvl>
  </w:abstractNum>
  <w:abstractNum w:abstractNumId="20">
    <w:nsid w:val="00006BFC"/>
    <w:multiLevelType w:val="hybridMultilevel"/>
    <w:tmpl w:val="F4C48F48"/>
    <w:lvl w:ilvl="0" w:tplc="536E2582">
      <w:start w:val="1"/>
      <w:numFmt w:val="bullet"/>
      <w:lvlText w:val="-"/>
      <w:lvlJc w:val="left"/>
    </w:lvl>
    <w:lvl w:ilvl="1" w:tplc="66AAFE04">
      <w:numFmt w:val="decimal"/>
      <w:lvlText w:val=""/>
      <w:lvlJc w:val="left"/>
    </w:lvl>
    <w:lvl w:ilvl="2" w:tplc="9340970E">
      <w:numFmt w:val="decimal"/>
      <w:lvlText w:val=""/>
      <w:lvlJc w:val="left"/>
    </w:lvl>
    <w:lvl w:ilvl="3" w:tplc="9210F68E">
      <w:numFmt w:val="decimal"/>
      <w:lvlText w:val=""/>
      <w:lvlJc w:val="left"/>
    </w:lvl>
    <w:lvl w:ilvl="4" w:tplc="55AAD588">
      <w:numFmt w:val="decimal"/>
      <w:lvlText w:val=""/>
      <w:lvlJc w:val="left"/>
    </w:lvl>
    <w:lvl w:ilvl="5" w:tplc="69E62438">
      <w:numFmt w:val="decimal"/>
      <w:lvlText w:val=""/>
      <w:lvlJc w:val="left"/>
    </w:lvl>
    <w:lvl w:ilvl="6" w:tplc="EC647AAE">
      <w:numFmt w:val="decimal"/>
      <w:lvlText w:val=""/>
      <w:lvlJc w:val="left"/>
    </w:lvl>
    <w:lvl w:ilvl="7" w:tplc="CE66AD10">
      <w:numFmt w:val="decimal"/>
      <w:lvlText w:val=""/>
      <w:lvlJc w:val="left"/>
    </w:lvl>
    <w:lvl w:ilvl="8" w:tplc="EFCC2728">
      <w:numFmt w:val="decimal"/>
      <w:lvlText w:val=""/>
      <w:lvlJc w:val="left"/>
    </w:lvl>
  </w:abstractNum>
  <w:abstractNum w:abstractNumId="21">
    <w:nsid w:val="00006E5D"/>
    <w:multiLevelType w:val="hybridMultilevel"/>
    <w:tmpl w:val="665EA114"/>
    <w:lvl w:ilvl="0" w:tplc="12021D28">
      <w:start w:val="1"/>
      <w:numFmt w:val="bullet"/>
      <w:lvlText w:val=""/>
      <w:lvlJc w:val="left"/>
    </w:lvl>
    <w:lvl w:ilvl="1" w:tplc="D950578E">
      <w:numFmt w:val="decimal"/>
      <w:lvlText w:val=""/>
      <w:lvlJc w:val="left"/>
    </w:lvl>
    <w:lvl w:ilvl="2" w:tplc="6F06CDC6">
      <w:numFmt w:val="decimal"/>
      <w:lvlText w:val=""/>
      <w:lvlJc w:val="left"/>
    </w:lvl>
    <w:lvl w:ilvl="3" w:tplc="CF163890">
      <w:numFmt w:val="decimal"/>
      <w:lvlText w:val=""/>
      <w:lvlJc w:val="left"/>
    </w:lvl>
    <w:lvl w:ilvl="4" w:tplc="5B900B84">
      <w:numFmt w:val="decimal"/>
      <w:lvlText w:val=""/>
      <w:lvlJc w:val="left"/>
    </w:lvl>
    <w:lvl w:ilvl="5" w:tplc="1660B29C">
      <w:numFmt w:val="decimal"/>
      <w:lvlText w:val=""/>
      <w:lvlJc w:val="left"/>
    </w:lvl>
    <w:lvl w:ilvl="6" w:tplc="A3C2EC2C">
      <w:numFmt w:val="decimal"/>
      <w:lvlText w:val=""/>
      <w:lvlJc w:val="left"/>
    </w:lvl>
    <w:lvl w:ilvl="7" w:tplc="14E29416">
      <w:numFmt w:val="decimal"/>
      <w:lvlText w:val=""/>
      <w:lvlJc w:val="left"/>
    </w:lvl>
    <w:lvl w:ilvl="8" w:tplc="91841762">
      <w:numFmt w:val="decimal"/>
      <w:lvlText w:val=""/>
      <w:lvlJc w:val="left"/>
    </w:lvl>
  </w:abstractNum>
  <w:abstractNum w:abstractNumId="22">
    <w:nsid w:val="0000701F"/>
    <w:multiLevelType w:val="hybridMultilevel"/>
    <w:tmpl w:val="166C6AB2"/>
    <w:lvl w:ilvl="0" w:tplc="BC966FA4">
      <w:start w:val="1"/>
      <w:numFmt w:val="bullet"/>
      <w:lvlText w:val="В"/>
      <w:lvlJc w:val="left"/>
    </w:lvl>
    <w:lvl w:ilvl="1" w:tplc="42004486">
      <w:start w:val="1"/>
      <w:numFmt w:val="bullet"/>
      <w:lvlText w:val=""/>
      <w:lvlJc w:val="left"/>
    </w:lvl>
    <w:lvl w:ilvl="2" w:tplc="5ABEB116">
      <w:numFmt w:val="decimal"/>
      <w:lvlText w:val=""/>
      <w:lvlJc w:val="left"/>
    </w:lvl>
    <w:lvl w:ilvl="3" w:tplc="1BACE4C0">
      <w:numFmt w:val="decimal"/>
      <w:lvlText w:val=""/>
      <w:lvlJc w:val="left"/>
    </w:lvl>
    <w:lvl w:ilvl="4" w:tplc="404AABDE">
      <w:numFmt w:val="decimal"/>
      <w:lvlText w:val=""/>
      <w:lvlJc w:val="left"/>
    </w:lvl>
    <w:lvl w:ilvl="5" w:tplc="D4B47A9E">
      <w:numFmt w:val="decimal"/>
      <w:lvlText w:val=""/>
      <w:lvlJc w:val="left"/>
    </w:lvl>
    <w:lvl w:ilvl="6" w:tplc="711E1358">
      <w:numFmt w:val="decimal"/>
      <w:lvlText w:val=""/>
      <w:lvlJc w:val="left"/>
    </w:lvl>
    <w:lvl w:ilvl="7" w:tplc="7A28AFB2">
      <w:numFmt w:val="decimal"/>
      <w:lvlText w:val=""/>
      <w:lvlJc w:val="left"/>
    </w:lvl>
    <w:lvl w:ilvl="8" w:tplc="F020BA30">
      <w:numFmt w:val="decimal"/>
      <w:lvlText w:val=""/>
      <w:lvlJc w:val="left"/>
    </w:lvl>
  </w:abstractNum>
  <w:abstractNum w:abstractNumId="23">
    <w:nsid w:val="0000767D"/>
    <w:multiLevelType w:val="hybridMultilevel"/>
    <w:tmpl w:val="71BEF4AE"/>
    <w:lvl w:ilvl="0" w:tplc="42D2C206">
      <w:start w:val="1"/>
      <w:numFmt w:val="bullet"/>
      <w:lvlText w:val="и"/>
      <w:lvlJc w:val="left"/>
    </w:lvl>
    <w:lvl w:ilvl="1" w:tplc="F788AD60">
      <w:start w:val="3"/>
      <w:numFmt w:val="decimal"/>
      <w:lvlText w:val="%2."/>
      <w:lvlJc w:val="left"/>
    </w:lvl>
    <w:lvl w:ilvl="2" w:tplc="ABD207BA">
      <w:numFmt w:val="decimal"/>
      <w:lvlText w:val=""/>
      <w:lvlJc w:val="left"/>
    </w:lvl>
    <w:lvl w:ilvl="3" w:tplc="A3102D36">
      <w:numFmt w:val="decimal"/>
      <w:lvlText w:val=""/>
      <w:lvlJc w:val="left"/>
    </w:lvl>
    <w:lvl w:ilvl="4" w:tplc="B44A2DEE">
      <w:numFmt w:val="decimal"/>
      <w:lvlText w:val=""/>
      <w:lvlJc w:val="left"/>
    </w:lvl>
    <w:lvl w:ilvl="5" w:tplc="4C9C568A">
      <w:numFmt w:val="decimal"/>
      <w:lvlText w:val=""/>
      <w:lvlJc w:val="left"/>
    </w:lvl>
    <w:lvl w:ilvl="6" w:tplc="75361C8E">
      <w:numFmt w:val="decimal"/>
      <w:lvlText w:val=""/>
      <w:lvlJc w:val="left"/>
    </w:lvl>
    <w:lvl w:ilvl="7" w:tplc="FB6E4560">
      <w:numFmt w:val="decimal"/>
      <w:lvlText w:val=""/>
      <w:lvlJc w:val="left"/>
    </w:lvl>
    <w:lvl w:ilvl="8" w:tplc="F8020A44">
      <w:numFmt w:val="decimal"/>
      <w:lvlText w:val=""/>
      <w:lvlJc w:val="left"/>
    </w:lvl>
  </w:abstractNum>
  <w:abstractNum w:abstractNumId="24">
    <w:nsid w:val="00007A5A"/>
    <w:multiLevelType w:val="hybridMultilevel"/>
    <w:tmpl w:val="4754B1C0"/>
    <w:lvl w:ilvl="0" w:tplc="C58E86FA">
      <w:start w:val="1"/>
      <w:numFmt w:val="bullet"/>
      <w:lvlText w:val="В"/>
      <w:lvlJc w:val="left"/>
    </w:lvl>
    <w:lvl w:ilvl="1" w:tplc="C9BEFE88">
      <w:numFmt w:val="decimal"/>
      <w:lvlText w:val=""/>
      <w:lvlJc w:val="left"/>
    </w:lvl>
    <w:lvl w:ilvl="2" w:tplc="42CE4500">
      <w:numFmt w:val="decimal"/>
      <w:lvlText w:val=""/>
      <w:lvlJc w:val="left"/>
    </w:lvl>
    <w:lvl w:ilvl="3" w:tplc="6EB6D890">
      <w:numFmt w:val="decimal"/>
      <w:lvlText w:val=""/>
      <w:lvlJc w:val="left"/>
    </w:lvl>
    <w:lvl w:ilvl="4" w:tplc="C02AB412">
      <w:numFmt w:val="decimal"/>
      <w:lvlText w:val=""/>
      <w:lvlJc w:val="left"/>
    </w:lvl>
    <w:lvl w:ilvl="5" w:tplc="AF58740E">
      <w:numFmt w:val="decimal"/>
      <w:lvlText w:val=""/>
      <w:lvlJc w:val="left"/>
    </w:lvl>
    <w:lvl w:ilvl="6" w:tplc="D2CC8C78">
      <w:numFmt w:val="decimal"/>
      <w:lvlText w:val=""/>
      <w:lvlJc w:val="left"/>
    </w:lvl>
    <w:lvl w:ilvl="7" w:tplc="814A9648">
      <w:numFmt w:val="decimal"/>
      <w:lvlText w:val=""/>
      <w:lvlJc w:val="left"/>
    </w:lvl>
    <w:lvl w:ilvl="8" w:tplc="EF66CAA4">
      <w:numFmt w:val="decimal"/>
      <w:lvlText w:val=""/>
      <w:lvlJc w:val="left"/>
    </w:lvl>
  </w:abstractNum>
  <w:abstractNum w:abstractNumId="25">
    <w:nsid w:val="00007F96"/>
    <w:multiLevelType w:val="hybridMultilevel"/>
    <w:tmpl w:val="757218BE"/>
    <w:lvl w:ilvl="0" w:tplc="87462FF0">
      <w:start w:val="1"/>
      <w:numFmt w:val="bullet"/>
      <w:lvlText w:val="-"/>
      <w:lvlJc w:val="left"/>
    </w:lvl>
    <w:lvl w:ilvl="1" w:tplc="80CCBA68">
      <w:numFmt w:val="decimal"/>
      <w:lvlText w:val=""/>
      <w:lvlJc w:val="left"/>
    </w:lvl>
    <w:lvl w:ilvl="2" w:tplc="D0FE5E88">
      <w:numFmt w:val="decimal"/>
      <w:lvlText w:val=""/>
      <w:lvlJc w:val="left"/>
    </w:lvl>
    <w:lvl w:ilvl="3" w:tplc="E2B4BCEC">
      <w:numFmt w:val="decimal"/>
      <w:lvlText w:val=""/>
      <w:lvlJc w:val="left"/>
    </w:lvl>
    <w:lvl w:ilvl="4" w:tplc="3094EE0A">
      <w:numFmt w:val="decimal"/>
      <w:lvlText w:val=""/>
      <w:lvlJc w:val="left"/>
    </w:lvl>
    <w:lvl w:ilvl="5" w:tplc="BA9C70D8">
      <w:numFmt w:val="decimal"/>
      <w:lvlText w:val=""/>
      <w:lvlJc w:val="left"/>
    </w:lvl>
    <w:lvl w:ilvl="6" w:tplc="7D4C64E6">
      <w:numFmt w:val="decimal"/>
      <w:lvlText w:val=""/>
      <w:lvlJc w:val="left"/>
    </w:lvl>
    <w:lvl w:ilvl="7" w:tplc="411AFBC6">
      <w:numFmt w:val="decimal"/>
      <w:lvlText w:val=""/>
      <w:lvlJc w:val="left"/>
    </w:lvl>
    <w:lvl w:ilvl="8" w:tplc="A42224BC">
      <w:numFmt w:val="decimal"/>
      <w:lvlText w:val=""/>
      <w:lvlJc w:val="left"/>
    </w:lvl>
  </w:abstractNum>
  <w:abstractNum w:abstractNumId="26">
    <w:nsid w:val="00007FF5"/>
    <w:multiLevelType w:val="hybridMultilevel"/>
    <w:tmpl w:val="AE78DB50"/>
    <w:lvl w:ilvl="0" w:tplc="422AC670">
      <w:start w:val="1"/>
      <w:numFmt w:val="bullet"/>
      <w:lvlText w:val=""/>
      <w:lvlJc w:val="left"/>
    </w:lvl>
    <w:lvl w:ilvl="1" w:tplc="40881DA0">
      <w:numFmt w:val="decimal"/>
      <w:lvlText w:val=""/>
      <w:lvlJc w:val="left"/>
    </w:lvl>
    <w:lvl w:ilvl="2" w:tplc="F034961C">
      <w:numFmt w:val="decimal"/>
      <w:lvlText w:val=""/>
      <w:lvlJc w:val="left"/>
    </w:lvl>
    <w:lvl w:ilvl="3" w:tplc="2A185FD8">
      <w:numFmt w:val="decimal"/>
      <w:lvlText w:val=""/>
      <w:lvlJc w:val="left"/>
    </w:lvl>
    <w:lvl w:ilvl="4" w:tplc="3B9C514C">
      <w:numFmt w:val="decimal"/>
      <w:lvlText w:val=""/>
      <w:lvlJc w:val="left"/>
    </w:lvl>
    <w:lvl w:ilvl="5" w:tplc="38627162">
      <w:numFmt w:val="decimal"/>
      <w:lvlText w:val=""/>
      <w:lvlJc w:val="left"/>
    </w:lvl>
    <w:lvl w:ilvl="6" w:tplc="44F24EE8">
      <w:numFmt w:val="decimal"/>
      <w:lvlText w:val=""/>
      <w:lvlJc w:val="left"/>
    </w:lvl>
    <w:lvl w:ilvl="7" w:tplc="7C205F50">
      <w:numFmt w:val="decimal"/>
      <w:lvlText w:val=""/>
      <w:lvlJc w:val="left"/>
    </w:lvl>
    <w:lvl w:ilvl="8" w:tplc="FD7C05CC">
      <w:numFmt w:val="decimal"/>
      <w:lvlText w:val=""/>
      <w:lvlJc w:val="left"/>
    </w:lvl>
  </w:abstractNum>
  <w:abstractNum w:abstractNumId="27">
    <w:nsid w:val="136B2341"/>
    <w:multiLevelType w:val="hybridMultilevel"/>
    <w:tmpl w:val="A7A4CC36"/>
    <w:lvl w:ilvl="0" w:tplc="D5E4353A">
      <w:start w:val="1"/>
      <w:numFmt w:val="decimal"/>
      <w:lvlText w:val="%1."/>
      <w:lvlJc w:val="left"/>
      <w:pPr>
        <w:ind w:left="927" w:hanging="360"/>
      </w:pPr>
      <w:rPr>
        <w:rFonts w:eastAsia="Times New Roman" w:cs="Times New Roman" w:hint="default"/>
        <w:b/>
        <w:i/>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8">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149D0BB3"/>
    <w:multiLevelType w:val="hybridMultilevel"/>
    <w:tmpl w:val="07CC5BDC"/>
    <w:lvl w:ilvl="0" w:tplc="C3E24AC6">
      <w:start w:val="1"/>
      <w:numFmt w:val="upperRoman"/>
      <w:lvlText w:val="%1."/>
      <w:lvlJc w:val="left"/>
      <w:pPr>
        <w:ind w:left="3960" w:hanging="720"/>
      </w:pPr>
      <w:rPr>
        <w:rFonts w:cs="Times New Roman" w:hint="default"/>
      </w:rPr>
    </w:lvl>
    <w:lvl w:ilvl="1" w:tplc="04190019">
      <w:start w:val="1"/>
      <w:numFmt w:val="lowerLetter"/>
      <w:lvlText w:val="%2."/>
      <w:lvlJc w:val="left"/>
      <w:pPr>
        <w:ind w:left="4320" w:hanging="360"/>
      </w:pPr>
      <w:rPr>
        <w:rFonts w:cs="Times New Roman"/>
      </w:rPr>
    </w:lvl>
    <w:lvl w:ilvl="2" w:tplc="0419001B">
      <w:start w:val="1"/>
      <w:numFmt w:val="lowerRoman"/>
      <w:lvlText w:val="%3."/>
      <w:lvlJc w:val="right"/>
      <w:pPr>
        <w:ind w:left="5040" w:hanging="180"/>
      </w:pPr>
      <w:rPr>
        <w:rFonts w:cs="Times New Roman"/>
      </w:rPr>
    </w:lvl>
    <w:lvl w:ilvl="3" w:tplc="0419000F">
      <w:start w:val="1"/>
      <w:numFmt w:val="decimal"/>
      <w:lvlText w:val="%4."/>
      <w:lvlJc w:val="left"/>
      <w:pPr>
        <w:ind w:left="5760" w:hanging="360"/>
      </w:pPr>
      <w:rPr>
        <w:rFonts w:cs="Times New Roman"/>
      </w:rPr>
    </w:lvl>
    <w:lvl w:ilvl="4" w:tplc="04190019">
      <w:start w:val="1"/>
      <w:numFmt w:val="lowerLetter"/>
      <w:lvlText w:val="%5."/>
      <w:lvlJc w:val="left"/>
      <w:pPr>
        <w:ind w:left="6480" w:hanging="360"/>
      </w:pPr>
      <w:rPr>
        <w:rFonts w:cs="Times New Roman"/>
      </w:rPr>
    </w:lvl>
    <w:lvl w:ilvl="5" w:tplc="0419001B">
      <w:start w:val="1"/>
      <w:numFmt w:val="lowerRoman"/>
      <w:lvlText w:val="%6."/>
      <w:lvlJc w:val="right"/>
      <w:pPr>
        <w:ind w:left="7200" w:hanging="180"/>
      </w:pPr>
      <w:rPr>
        <w:rFonts w:cs="Times New Roman"/>
      </w:rPr>
    </w:lvl>
    <w:lvl w:ilvl="6" w:tplc="0419000F">
      <w:start w:val="1"/>
      <w:numFmt w:val="decimal"/>
      <w:lvlText w:val="%7."/>
      <w:lvlJc w:val="left"/>
      <w:pPr>
        <w:ind w:left="7920" w:hanging="360"/>
      </w:pPr>
      <w:rPr>
        <w:rFonts w:cs="Times New Roman"/>
      </w:rPr>
    </w:lvl>
    <w:lvl w:ilvl="7" w:tplc="04190019">
      <w:start w:val="1"/>
      <w:numFmt w:val="lowerLetter"/>
      <w:lvlText w:val="%8."/>
      <w:lvlJc w:val="left"/>
      <w:pPr>
        <w:ind w:left="8640" w:hanging="360"/>
      </w:pPr>
      <w:rPr>
        <w:rFonts w:cs="Times New Roman"/>
      </w:rPr>
    </w:lvl>
    <w:lvl w:ilvl="8" w:tplc="0419001B">
      <w:start w:val="1"/>
      <w:numFmt w:val="lowerRoman"/>
      <w:lvlText w:val="%9."/>
      <w:lvlJc w:val="right"/>
      <w:pPr>
        <w:ind w:left="9360" w:hanging="180"/>
      </w:pPr>
      <w:rPr>
        <w:rFonts w:cs="Times New Roman"/>
      </w:rPr>
    </w:lvl>
  </w:abstractNum>
  <w:abstractNum w:abstractNumId="30">
    <w:nsid w:val="32522DBF"/>
    <w:multiLevelType w:val="hybridMultilevel"/>
    <w:tmpl w:val="6F8CBF14"/>
    <w:lvl w:ilvl="0" w:tplc="F20C4B80">
      <w:start w:val="1"/>
      <w:numFmt w:val="decimal"/>
      <w:lvlText w:val="%1."/>
      <w:lvlJc w:val="left"/>
      <w:pPr>
        <w:ind w:left="502" w:hanging="360"/>
      </w:pPr>
      <w:rPr>
        <w:rFonts w:eastAsia="Times New Roman" w:cs="Times New Roman" w:hint="default"/>
        <w:color w:val="auto"/>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3ED820D5"/>
    <w:multiLevelType w:val="hybridMultilevel"/>
    <w:tmpl w:val="9A4E0F0E"/>
    <w:lvl w:ilvl="0" w:tplc="064A8FE4">
      <w:start w:val="4"/>
      <w:numFmt w:val="decimal"/>
      <w:lvlText w:val="%1."/>
      <w:lvlJc w:val="left"/>
      <w:pPr>
        <w:ind w:left="1080" w:hanging="360"/>
      </w:pPr>
      <w:rPr>
        <w:rFonts w:cs="Times New Roman" w:hint="default"/>
        <w:b/>
        <w:i/>
        <w:color w:val="auto"/>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2">
    <w:nsid w:val="40A8381E"/>
    <w:multiLevelType w:val="hybridMultilevel"/>
    <w:tmpl w:val="5A18E82E"/>
    <w:lvl w:ilvl="0" w:tplc="AB5EA000">
      <w:start w:val="1"/>
      <w:numFmt w:val="decimal"/>
      <w:lvlText w:val="%1."/>
      <w:lvlJc w:val="left"/>
      <w:pPr>
        <w:ind w:left="360" w:hanging="360"/>
      </w:pPr>
      <w:rPr>
        <w:rFonts w:cs="Times New Roman" w:hint="default"/>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3">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4">
    <w:nsid w:val="5E1D4048"/>
    <w:multiLevelType w:val="hybridMultilevel"/>
    <w:tmpl w:val="6010D1A2"/>
    <w:lvl w:ilvl="0" w:tplc="BCF0CF9E">
      <w:start w:val="1"/>
      <w:numFmt w:val="decimal"/>
      <w:lvlText w:val="%1."/>
      <w:lvlJc w:val="left"/>
      <w:pPr>
        <w:ind w:left="1200" w:hanging="360"/>
      </w:pPr>
      <w:rPr>
        <w:rFonts w:eastAsia="Times New Roman" w:cs="Times New Roman" w:hint="default"/>
        <w:b/>
        <w:i/>
      </w:rPr>
    </w:lvl>
    <w:lvl w:ilvl="1" w:tplc="04190019">
      <w:start w:val="1"/>
      <w:numFmt w:val="lowerLetter"/>
      <w:lvlText w:val="%2."/>
      <w:lvlJc w:val="left"/>
      <w:pPr>
        <w:ind w:left="1863" w:hanging="360"/>
      </w:pPr>
      <w:rPr>
        <w:rFonts w:cs="Times New Roman"/>
      </w:rPr>
    </w:lvl>
    <w:lvl w:ilvl="2" w:tplc="0419001B">
      <w:start w:val="1"/>
      <w:numFmt w:val="lowerRoman"/>
      <w:lvlText w:val="%3."/>
      <w:lvlJc w:val="right"/>
      <w:pPr>
        <w:ind w:left="2583" w:hanging="180"/>
      </w:pPr>
      <w:rPr>
        <w:rFonts w:cs="Times New Roman"/>
      </w:rPr>
    </w:lvl>
    <w:lvl w:ilvl="3" w:tplc="0419000F">
      <w:start w:val="1"/>
      <w:numFmt w:val="decimal"/>
      <w:lvlText w:val="%4."/>
      <w:lvlJc w:val="left"/>
      <w:pPr>
        <w:ind w:left="3303" w:hanging="360"/>
      </w:pPr>
      <w:rPr>
        <w:rFonts w:cs="Times New Roman"/>
      </w:rPr>
    </w:lvl>
    <w:lvl w:ilvl="4" w:tplc="04190019">
      <w:start w:val="1"/>
      <w:numFmt w:val="lowerLetter"/>
      <w:lvlText w:val="%5."/>
      <w:lvlJc w:val="left"/>
      <w:pPr>
        <w:ind w:left="4023" w:hanging="360"/>
      </w:pPr>
      <w:rPr>
        <w:rFonts w:cs="Times New Roman"/>
      </w:rPr>
    </w:lvl>
    <w:lvl w:ilvl="5" w:tplc="0419001B">
      <w:start w:val="1"/>
      <w:numFmt w:val="lowerRoman"/>
      <w:lvlText w:val="%6."/>
      <w:lvlJc w:val="right"/>
      <w:pPr>
        <w:ind w:left="4743" w:hanging="180"/>
      </w:pPr>
      <w:rPr>
        <w:rFonts w:cs="Times New Roman"/>
      </w:rPr>
    </w:lvl>
    <w:lvl w:ilvl="6" w:tplc="0419000F">
      <w:start w:val="1"/>
      <w:numFmt w:val="decimal"/>
      <w:lvlText w:val="%7."/>
      <w:lvlJc w:val="left"/>
      <w:pPr>
        <w:ind w:left="5463" w:hanging="360"/>
      </w:pPr>
      <w:rPr>
        <w:rFonts w:cs="Times New Roman"/>
      </w:rPr>
    </w:lvl>
    <w:lvl w:ilvl="7" w:tplc="04190019">
      <w:start w:val="1"/>
      <w:numFmt w:val="lowerLetter"/>
      <w:lvlText w:val="%8."/>
      <w:lvlJc w:val="left"/>
      <w:pPr>
        <w:ind w:left="6183" w:hanging="360"/>
      </w:pPr>
      <w:rPr>
        <w:rFonts w:cs="Times New Roman"/>
      </w:rPr>
    </w:lvl>
    <w:lvl w:ilvl="8" w:tplc="0419001B">
      <w:start w:val="1"/>
      <w:numFmt w:val="lowerRoman"/>
      <w:lvlText w:val="%9."/>
      <w:lvlJc w:val="right"/>
      <w:pPr>
        <w:ind w:left="6903" w:hanging="180"/>
      </w:pPr>
      <w:rPr>
        <w:rFonts w:cs="Times New Roman"/>
      </w:rPr>
    </w:lvl>
  </w:abstractNum>
  <w:abstractNum w:abstractNumId="35">
    <w:nsid w:val="77500BD8"/>
    <w:multiLevelType w:val="hybridMultilevel"/>
    <w:tmpl w:val="1BF856E4"/>
    <w:lvl w:ilvl="0" w:tplc="C256132C">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B507B90"/>
    <w:multiLevelType w:val="multilevel"/>
    <w:tmpl w:val="7750D892"/>
    <w:lvl w:ilvl="0">
      <w:start w:val="1"/>
      <w:numFmt w:val="decimal"/>
      <w:lvlText w:val="%1."/>
      <w:lvlJc w:val="left"/>
      <w:pPr>
        <w:ind w:left="644" w:hanging="360"/>
      </w:pPr>
      <w:rPr>
        <w:rFonts w:cs="Times New Roman" w:hint="default"/>
      </w:rPr>
    </w:lvl>
    <w:lvl w:ilvl="1">
      <w:start w:val="1"/>
      <w:numFmt w:val="decimal"/>
      <w:isLgl/>
      <w:lvlText w:val="%1.%2."/>
      <w:lvlJc w:val="left"/>
      <w:pPr>
        <w:ind w:left="1996" w:hanging="720"/>
      </w:pPr>
      <w:rPr>
        <w:rFonts w:eastAsia="Times New Roman" w:cs="Times New Roman" w:hint="default"/>
      </w:rPr>
    </w:lvl>
    <w:lvl w:ilvl="2">
      <w:start w:val="1"/>
      <w:numFmt w:val="decimal"/>
      <w:isLgl/>
      <w:lvlText w:val="%1.%2.%3."/>
      <w:lvlJc w:val="left"/>
      <w:pPr>
        <w:ind w:left="1996" w:hanging="720"/>
      </w:pPr>
      <w:rPr>
        <w:rFonts w:eastAsia="Times New Roman" w:cs="Times New Roman" w:hint="default"/>
      </w:rPr>
    </w:lvl>
    <w:lvl w:ilvl="3">
      <w:start w:val="1"/>
      <w:numFmt w:val="decimal"/>
      <w:isLgl/>
      <w:lvlText w:val="%1.%2.%3.%4."/>
      <w:lvlJc w:val="left"/>
      <w:pPr>
        <w:ind w:left="2356" w:hanging="1080"/>
      </w:pPr>
      <w:rPr>
        <w:rFonts w:eastAsia="Times New Roman" w:cs="Times New Roman" w:hint="default"/>
      </w:rPr>
    </w:lvl>
    <w:lvl w:ilvl="4">
      <w:start w:val="1"/>
      <w:numFmt w:val="decimal"/>
      <w:isLgl/>
      <w:lvlText w:val="%1.%2.%3.%4.%5."/>
      <w:lvlJc w:val="left"/>
      <w:pPr>
        <w:ind w:left="2356" w:hanging="1080"/>
      </w:pPr>
      <w:rPr>
        <w:rFonts w:eastAsia="Times New Roman" w:cs="Times New Roman" w:hint="default"/>
      </w:rPr>
    </w:lvl>
    <w:lvl w:ilvl="5">
      <w:start w:val="1"/>
      <w:numFmt w:val="decimal"/>
      <w:isLgl/>
      <w:lvlText w:val="%1.%2.%3.%4.%5.%6."/>
      <w:lvlJc w:val="left"/>
      <w:pPr>
        <w:ind w:left="2716" w:hanging="1440"/>
      </w:pPr>
      <w:rPr>
        <w:rFonts w:eastAsia="Times New Roman" w:cs="Times New Roman" w:hint="default"/>
      </w:rPr>
    </w:lvl>
    <w:lvl w:ilvl="6">
      <w:start w:val="1"/>
      <w:numFmt w:val="decimal"/>
      <w:isLgl/>
      <w:lvlText w:val="%1.%2.%3.%4.%5.%6.%7."/>
      <w:lvlJc w:val="left"/>
      <w:pPr>
        <w:ind w:left="3076" w:hanging="1800"/>
      </w:pPr>
      <w:rPr>
        <w:rFonts w:eastAsia="Times New Roman" w:cs="Times New Roman" w:hint="default"/>
      </w:rPr>
    </w:lvl>
    <w:lvl w:ilvl="7">
      <w:start w:val="1"/>
      <w:numFmt w:val="decimal"/>
      <w:isLgl/>
      <w:lvlText w:val="%1.%2.%3.%4.%5.%6.%7.%8."/>
      <w:lvlJc w:val="left"/>
      <w:pPr>
        <w:ind w:left="3076" w:hanging="1800"/>
      </w:pPr>
      <w:rPr>
        <w:rFonts w:eastAsia="Times New Roman" w:cs="Times New Roman" w:hint="default"/>
      </w:rPr>
    </w:lvl>
    <w:lvl w:ilvl="8">
      <w:start w:val="1"/>
      <w:numFmt w:val="decimal"/>
      <w:isLgl/>
      <w:lvlText w:val="%1.%2.%3.%4.%5.%6.%7.%8.%9."/>
      <w:lvlJc w:val="left"/>
      <w:pPr>
        <w:ind w:left="3436" w:hanging="2160"/>
      </w:pPr>
      <w:rPr>
        <w:rFonts w:eastAsia="Times New Roman" w:cs="Times New Roman" w:hint="default"/>
      </w:rPr>
    </w:lvl>
  </w:abstractNum>
  <w:num w:numId="1">
    <w:abstractNumId w:val="29"/>
  </w:num>
  <w:num w:numId="2">
    <w:abstractNumId w:val="27"/>
  </w:num>
  <w:num w:numId="3">
    <w:abstractNumId w:val="31"/>
  </w:num>
  <w:num w:numId="4">
    <w:abstractNumId w:val="33"/>
  </w:num>
  <w:num w:numId="5">
    <w:abstractNumId w:val="28"/>
  </w:num>
  <w:num w:numId="6">
    <w:abstractNumId w:val="34"/>
  </w:num>
  <w:num w:numId="7">
    <w:abstractNumId w:val="32"/>
  </w:num>
  <w:num w:numId="8">
    <w:abstractNumId w:val="37"/>
  </w:num>
  <w:num w:numId="9">
    <w:abstractNumId w:val="36"/>
  </w:num>
  <w:num w:numId="10">
    <w:abstractNumId w:val="30"/>
  </w:num>
  <w:num w:numId="11">
    <w:abstractNumId w:val="35"/>
  </w:num>
  <w:num w:numId="12">
    <w:abstractNumId w:val="11"/>
  </w:num>
  <w:num w:numId="13">
    <w:abstractNumId w:val="12"/>
  </w:num>
  <w:num w:numId="14">
    <w:abstractNumId w:val="13"/>
  </w:num>
  <w:num w:numId="15">
    <w:abstractNumId w:val="2"/>
  </w:num>
  <w:num w:numId="16">
    <w:abstractNumId w:val="15"/>
  </w:num>
  <w:num w:numId="17">
    <w:abstractNumId w:val="7"/>
  </w:num>
  <w:num w:numId="18">
    <w:abstractNumId w:val="6"/>
  </w:num>
  <w:num w:numId="19">
    <w:abstractNumId w:val="0"/>
  </w:num>
  <w:num w:numId="20">
    <w:abstractNumId w:val="14"/>
  </w:num>
  <w:num w:numId="21">
    <w:abstractNumId w:val="18"/>
  </w:num>
  <w:num w:numId="22">
    <w:abstractNumId w:val="19"/>
  </w:num>
  <w:num w:numId="23">
    <w:abstractNumId w:val="9"/>
  </w:num>
  <w:num w:numId="24">
    <w:abstractNumId w:val="5"/>
  </w:num>
  <w:num w:numId="25">
    <w:abstractNumId w:val="22"/>
  </w:num>
  <w:num w:numId="26">
    <w:abstractNumId w:val="16"/>
  </w:num>
  <w:num w:numId="27">
    <w:abstractNumId w:val="24"/>
  </w:num>
  <w:num w:numId="28">
    <w:abstractNumId w:val="23"/>
  </w:num>
  <w:num w:numId="29">
    <w:abstractNumId w:val="10"/>
  </w:num>
  <w:num w:numId="30">
    <w:abstractNumId w:val="1"/>
  </w:num>
  <w:num w:numId="31">
    <w:abstractNumId w:val="8"/>
  </w:num>
  <w:num w:numId="32">
    <w:abstractNumId w:val="4"/>
  </w:num>
  <w:num w:numId="33">
    <w:abstractNumId w:val="21"/>
  </w:num>
  <w:num w:numId="34">
    <w:abstractNumId w:val="3"/>
  </w:num>
  <w:num w:numId="35">
    <w:abstractNumId w:val="17"/>
  </w:num>
  <w:num w:numId="36">
    <w:abstractNumId w:val="20"/>
  </w:num>
  <w:num w:numId="37">
    <w:abstractNumId w:val="25"/>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0E97"/>
    <w:rsid w:val="00041976"/>
    <w:rsid w:val="000E0C92"/>
    <w:rsid w:val="00117D0E"/>
    <w:rsid w:val="001507BB"/>
    <w:rsid w:val="002B14B8"/>
    <w:rsid w:val="003179A1"/>
    <w:rsid w:val="003228B7"/>
    <w:rsid w:val="003D3B5D"/>
    <w:rsid w:val="004973DA"/>
    <w:rsid w:val="004E1521"/>
    <w:rsid w:val="004F2F80"/>
    <w:rsid w:val="005455ED"/>
    <w:rsid w:val="0070794D"/>
    <w:rsid w:val="007C72EF"/>
    <w:rsid w:val="008A384E"/>
    <w:rsid w:val="009249A6"/>
    <w:rsid w:val="00971AA4"/>
    <w:rsid w:val="00A643D7"/>
    <w:rsid w:val="00AE0A6C"/>
    <w:rsid w:val="00AE0E97"/>
    <w:rsid w:val="00B53CE8"/>
    <w:rsid w:val="00BB7BA3"/>
    <w:rsid w:val="00C32609"/>
    <w:rsid w:val="00CB65B1"/>
    <w:rsid w:val="00D86355"/>
    <w:rsid w:val="00EA2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E97"/>
    <w:pPr>
      <w:jc w:val="left"/>
    </w:pPr>
    <w:rPr>
      <w:rFonts w:eastAsia="Calibri"/>
      <w:sz w:val="24"/>
      <w:szCs w:val="24"/>
      <w:lang w:eastAsia="ru-RU"/>
    </w:rPr>
  </w:style>
  <w:style w:type="paragraph" w:styleId="1">
    <w:name w:val="heading 1"/>
    <w:basedOn w:val="a"/>
    <w:next w:val="a"/>
    <w:link w:val="10"/>
    <w:qFormat/>
    <w:rsid w:val="00AE0E97"/>
    <w:pPr>
      <w:keepNext/>
      <w:outlineLvl w:val="0"/>
    </w:pPr>
    <w:rPr>
      <w:sz w:val="28"/>
    </w:rPr>
  </w:style>
  <w:style w:type="paragraph" w:styleId="2">
    <w:name w:val="heading 2"/>
    <w:basedOn w:val="a"/>
    <w:next w:val="a"/>
    <w:link w:val="20"/>
    <w:uiPriority w:val="9"/>
    <w:semiHidden/>
    <w:unhideWhenUsed/>
    <w:qFormat/>
    <w:rsid w:val="00AE0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E0E9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E0E9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E0E9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E9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E0E9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AE0E97"/>
    <w:pPr>
      <w:spacing w:line="360" w:lineRule="auto"/>
    </w:pPr>
    <w:rPr>
      <w:sz w:val="28"/>
    </w:rPr>
  </w:style>
  <w:style w:type="character" w:customStyle="1" w:styleId="a4">
    <w:name w:val="Основной текст Знак"/>
    <w:basedOn w:val="a0"/>
    <w:link w:val="a3"/>
    <w:semiHidden/>
    <w:rsid w:val="00AE0E97"/>
    <w:rPr>
      <w:rFonts w:eastAsia="Calibri"/>
      <w:szCs w:val="24"/>
      <w:lang w:eastAsia="ru-RU"/>
    </w:rPr>
  </w:style>
  <w:style w:type="character" w:customStyle="1" w:styleId="10">
    <w:name w:val="Заголовок 1 Знак"/>
    <w:basedOn w:val="a0"/>
    <w:link w:val="1"/>
    <w:rsid w:val="00AE0E97"/>
    <w:rPr>
      <w:rFonts w:eastAsia="Calibri"/>
      <w:szCs w:val="24"/>
      <w:lang w:eastAsia="ru-RU"/>
    </w:rPr>
  </w:style>
  <w:style w:type="paragraph" w:customStyle="1" w:styleId="Body1">
    <w:name w:val="Body 1"/>
    <w:link w:val="Body10"/>
    <w:rsid w:val="00AE0E97"/>
    <w:pPr>
      <w:jc w:val="left"/>
    </w:pPr>
    <w:rPr>
      <w:rFonts w:ascii="Helvetica" w:eastAsia="Times New Roman" w:hAnsi="Helvetica"/>
      <w:color w:val="000000"/>
      <w:sz w:val="24"/>
      <w:szCs w:val="20"/>
      <w:lang w:val="en-US" w:eastAsia="ru-RU"/>
    </w:rPr>
  </w:style>
  <w:style w:type="character" w:customStyle="1" w:styleId="Body10">
    <w:name w:val="Body 1 Знак"/>
    <w:basedOn w:val="a0"/>
    <w:link w:val="Body1"/>
    <w:locked/>
    <w:rsid w:val="00AE0E97"/>
    <w:rPr>
      <w:rFonts w:ascii="Helvetica" w:eastAsia="Times New Roman" w:hAnsi="Helvetica"/>
      <w:color w:val="000000"/>
      <w:sz w:val="24"/>
      <w:szCs w:val="20"/>
      <w:lang w:val="en-US" w:eastAsia="ru-RU"/>
    </w:rPr>
  </w:style>
  <w:style w:type="paragraph" w:customStyle="1" w:styleId="Style4">
    <w:name w:val="Style4"/>
    <w:basedOn w:val="a"/>
    <w:rsid w:val="00AE0E97"/>
    <w:pPr>
      <w:widowControl w:val="0"/>
      <w:autoSpaceDE w:val="0"/>
      <w:autoSpaceDN w:val="0"/>
      <w:adjustRightInd w:val="0"/>
      <w:spacing w:line="462" w:lineRule="exact"/>
      <w:ind w:firstLine="686"/>
      <w:jc w:val="both"/>
    </w:pPr>
  </w:style>
  <w:style w:type="character" w:customStyle="1" w:styleId="FontStyle16">
    <w:name w:val="Font Style16"/>
    <w:rsid w:val="00AE0E97"/>
    <w:rPr>
      <w:rFonts w:ascii="Times New Roman" w:hAnsi="Times New Roman"/>
      <w:sz w:val="24"/>
    </w:rPr>
  </w:style>
  <w:style w:type="paragraph" w:customStyle="1" w:styleId="11">
    <w:name w:val="Абзац списка1"/>
    <w:basedOn w:val="a"/>
    <w:rsid w:val="00AE0E97"/>
    <w:pPr>
      <w:spacing w:after="200"/>
      <w:ind w:left="720"/>
      <w:jc w:val="both"/>
    </w:pPr>
    <w:rPr>
      <w:rFonts w:ascii="Calibri" w:eastAsia="Times New Roman" w:hAnsi="Calibri"/>
      <w:sz w:val="22"/>
      <w:szCs w:val="22"/>
      <w:lang w:eastAsia="en-US"/>
    </w:rPr>
  </w:style>
  <w:style w:type="character" w:customStyle="1" w:styleId="20">
    <w:name w:val="Заголовок 2 Знак"/>
    <w:basedOn w:val="a0"/>
    <w:link w:val="2"/>
    <w:uiPriority w:val="9"/>
    <w:semiHidden/>
    <w:rsid w:val="00AE0E9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E0E9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E0E9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AE0E9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AE0E9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AE0E97"/>
    <w:rPr>
      <w:rFonts w:asciiTheme="majorHAnsi" w:eastAsiaTheme="majorEastAsia" w:hAnsiTheme="majorHAnsi" w:cstheme="majorBidi"/>
      <w:i/>
      <w:iCs/>
      <w:color w:val="404040" w:themeColor="text1" w:themeTint="BF"/>
      <w:sz w:val="24"/>
      <w:szCs w:val="24"/>
      <w:lang w:eastAsia="ru-RU"/>
    </w:rPr>
  </w:style>
  <w:style w:type="paragraph" w:styleId="21">
    <w:name w:val="Body Text 2"/>
    <w:basedOn w:val="a"/>
    <w:link w:val="22"/>
    <w:uiPriority w:val="99"/>
    <w:semiHidden/>
    <w:unhideWhenUsed/>
    <w:rsid w:val="00AE0E97"/>
    <w:pPr>
      <w:spacing w:after="120" w:line="480" w:lineRule="auto"/>
    </w:pPr>
  </w:style>
  <w:style w:type="character" w:customStyle="1" w:styleId="22">
    <w:name w:val="Основной текст 2 Знак"/>
    <w:basedOn w:val="a0"/>
    <w:link w:val="21"/>
    <w:uiPriority w:val="99"/>
    <w:semiHidden/>
    <w:rsid w:val="00AE0E97"/>
    <w:rPr>
      <w:rFonts w:eastAsia="Calibri"/>
      <w:sz w:val="24"/>
      <w:szCs w:val="24"/>
      <w:lang w:eastAsia="ru-RU"/>
    </w:rPr>
  </w:style>
  <w:style w:type="paragraph" w:customStyle="1" w:styleId="12">
    <w:name w:val="Без интервала1"/>
    <w:rsid w:val="00AE0E97"/>
    <w:pPr>
      <w:widowControl w:val="0"/>
      <w:jc w:val="left"/>
    </w:pPr>
    <w:rPr>
      <w:rFonts w:ascii="Courier New" w:eastAsia="Calibri" w:hAnsi="Courier New" w:cs="Courier New"/>
      <w:color w:val="000000"/>
      <w:sz w:val="24"/>
      <w:szCs w:val="24"/>
      <w:lang w:eastAsia="ru-RU"/>
    </w:rPr>
  </w:style>
  <w:style w:type="character" w:styleId="a5">
    <w:name w:val="Hyperlink"/>
    <w:basedOn w:val="a0"/>
    <w:uiPriority w:val="99"/>
    <w:unhideWhenUsed/>
    <w:rsid w:val="00BB7BA3"/>
    <w:rPr>
      <w:color w:val="0000FF"/>
      <w:u w:val="single"/>
    </w:rPr>
  </w:style>
  <w:style w:type="paragraph" w:styleId="a6">
    <w:name w:val="List Paragraph"/>
    <w:basedOn w:val="a"/>
    <w:uiPriority w:val="34"/>
    <w:qFormat/>
    <w:rsid w:val="00BB7BA3"/>
    <w:pPr>
      <w:ind w:left="720"/>
      <w:contextualSpacing/>
    </w:pPr>
    <w:rPr>
      <w:rFonts w:eastAsiaTheme="minorEastAsia"/>
      <w:sz w:val="22"/>
      <w:szCs w:val="22"/>
    </w:rPr>
  </w:style>
  <w:style w:type="paragraph" w:styleId="a7">
    <w:name w:val="Balloon Text"/>
    <w:basedOn w:val="a"/>
    <w:link w:val="a8"/>
    <w:uiPriority w:val="99"/>
    <w:semiHidden/>
    <w:unhideWhenUsed/>
    <w:rsid w:val="0070794D"/>
    <w:rPr>
      <w:rFonts w:ascii="Tahoma" w:hAnsi="Tahoma" w:cs="Tahoma"/>
      <w:sz w:val="16"/>
      <w:szCs w:val="16"/>
    </w:rPr>
  </w:style>
  <w:style w:type="character" w:customStyle="1" w:styleId="a8">
    <w:name w:val="Текст выноски Знак"/>
    <w:basedOn w:val="a0"/>
    <w:link w:val="a7"/>
    <w:uiPriority w:val="99"/>
    <w:semiHidden/>
    <w:rsid w:val="0070794D"/>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21</Pages>
  <Words>4731</Words>
  <Characters>26969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Зайченок</cp:lastModifiedBy>
  <cp:revision>13</cp:revision>
  <cp:lastPrinted>2018-02-22T09:32:00Z</cp:lastPrinted>
  <dcterms:created xsi:type="dcterms:W3CDTF">2018-02-22T09:21:00Z</dcterms:created>
  <dcterms:modified xsi:type="dcterms:W3CDTF">2020-10-13T14:35:00Z</dcterms:modified>
</cp:coreProperties>
</file>